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3A47" w14:textId="6EAC4ECA" w:rsidR="00C06326" w:rsidRDefault="008375AD" w:rsidP="00AA50AE">
      <w:pPr>
        <w:spacing w:line="320" w:lineRule="exact"/>
        <w:rPr>
          <w:rFonts w:ascii="Yu Gothic" w:eastAsia="Yu Gothic" w:hAnsi="Yu Gothic"/>
        </w:rPr>
      </w:pPr>
      <w:r>
        <w:rPr>
          <w:rFonts w:ascii="Yu Gothic" w:eastAsia="Yu Gothic" w:hAnsi="Yu Gothic" w:hint="eastAsia"/>
        </w:rPr>
        <w:t>新</w:t>
      </w:r>
      <w:r w:rsidR="00C06326" w:rsidRPr="00C06326">
        <w:rPr>
          <w:rFonts w:ascii="Yu Gothic" w:eastAsia="Yu Gothic" w:hAnsi="Yu Gothic" w:hint="eastAsia"/>
        </w:rPr>
        <w:t>版</w:t>
      </w:r>
      <w:r w:rsidR="00C06326" w:rsidRPr="00C06326">
        <w:rPr>
          <w:rFonts w:ascii="Yu Gothic" w:eastAsia="Yu Gothic" w:hAnsi="Yu Gothic"/>
        </w:rPr>
        <w:t xml:space="preserve"> </w:t>
      </w:r>
      <w:r w:rsidR="00C06326" w:rsidRPr="00C06326">
        <w:rPr>
          <w:rFonts w:ascii="Yu Gothic" w:eastAsia="Yu Gothic" w:hAnsi="Yu Gothic" w:hint="eastAsia"/>
        </w:rPr>
        <w:t xml:space="preserve">たのしい理科　</w:t>
      </w:r>
      <w:r w:rsidR="00B45644">
        <w:rPr>
          <w:rFonts w:ascii="Yu Gothic" w:eastAsia="Yu Gothic" w:hAnsi="Yu Gothic"/>
        </w:rPr>
        <w:t>4</w:t>
      </w:r>
      <w:r w:rsidR="00C06326" w:rsidRPr="00C06326">
        <w:rPr>
          <w:rFonts w:ascii="Yu Gothic" w:eastAsia="Yu Gothic" w:hAnsi="Yu Gothic" w:hint="eastAsia"/>
        </w:rPr>
        <w:t>年　年間指導計画</w:t>
      </w:r>
      <w:r w:rsidR="000D28E4">
        <w:rPr>
          <w:rFonts w:ascii="Yu Gothic" w:eastAsia="Yu Gothic" w:hAnsi="Yu Gothic"/>
        </w:rPr>
        <w:t>案</w:t>
      </w:r>
      <w:r w:rsidR="00C06326" w:rsidRPr="00C06326">
        <w:rPr>
          <w:rFonts w:ascii="Yu Gothic" w:eastAsia="Yu Gothic" w:hAnsi="Yu Gothic" w:hint="eastAsia"/>
        </w:rPr>
        <w:t>・観点別評価規準例</w:t>
      </w:r>
    </w:p>
    <w:p w14:paraId="2B75CDCC" w14:textId="77777777" w:rsidR="000D28E4" w:rsidRDefault="000D28E4" w:rsidP="00AA50AE">
      <w:pPr>
        <w:spacing w:line="320" w:lineRule="exact"/>
        <w:rPr>
          <w:rFonts w:ascii="Yu Gothic" w:eastAsia="Yu Gothic" w:hAnsi="Yu Gothic"/>
        </w:rPr>
      </w:pP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0D28E4" w14:paraId="03DD066A" w14:textId="77777777" w:rsidTr="000D28E4">
        <w:trPr>
          <w:trHeight w:val="400"/>
        </w:trPr>
        <w:tc>
          <w:tcPr>
            <w:tcW w:w="10200" w:type="dxa"/>
            <w:gridSpan w:val="4"/>
            <w:tcBorders>
              <w:top w:val="nil"/>
              <w:left w:val="nil"/>
              <w:bottom w:val="nil"/>
              <w:right w:val="nil"/>
            </w:tcBorders>
            <w:shd w:val="clear" w:color="000000" w:fill="808080"/>
            <w:vAlign w:val="center"/>
            <w:hideMark/>
          </w:tcPr>
          <w:p w14:paraId="5AD3A13A" w14:textId="77777777" w:rsidR="000D28E4" w:rsidRDefault="000D28E4"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◎季節と生物①春の始まり　（指導時期４月・１時間）</w:t>
            </w:r>
          </w:p>
        </w:tc>
      </w:tr>
      <w:tr w:rsidR="000D28E4" w14:paraId="638D8200" w14:textId="77777777" w:rsidTr="000D28E4">
        <w:trPr>
          <w:trHeight w:val="100"/>
        </w:trPr>
        <w:tc>
          <w:tcPr>
            <w:tcW w:w="10200" w:type="dxa"/>
            <w:gridSpan w:val="4"/>
            <w:tcBorders>
              <w:top w:val="nil"/>
              <w:left w:val="nil"/>
              <w:bottom w:val="nil"/>
              <w:right w:val="nil"/>
            </w:tcBorders>
            <w:shd w:val="clear" w:color="000000" w:fill="FFFFFF"/>
            <w:vAlign w:val="center"/>
            <w:hideMark/>
          </w:tcPr>
          <w:p w14:paraId="514BC9E7"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48CEF7CC" w14:textId="77777777" w:rsidTr="006C371C">
        <w:tc>
          <w:tcPr>
            <w:tcW w:w="1780" w:type="dxa"/>
            <w:tcBorders>
              <w:top w:val="nil"/>
              <w:left w:val="nil"/>
              <w:bottom w:val="nil"/>
              <w:right w:val="nil"/>
            </w:tcBorders>
            <w:shd w:val="clear" w:color="000000" w:fill="FFFFFF"/>
            <w:noWrap/>
            <w:hideMark/>
          </w:tcPr>
          <w:p w14:paraId="46C12718"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単元の目標</w:t>
            </w:r>
          </w:p>
        </w:tc>
        <w:tc>
          <w:tcPr>
            <w:tcW w:w="660" w:type="dxa"/>
            <w:tcBorders>
              <w:top w:val="nil"/>
              <w:left w:val="nil"/>
              <w:bottom w:val="nil"/>
              <w:right w:val="nil"/>
            </w:tcBorders>
            <w:shd w:val="clear" w:color="000000" w:fill="FFFFFF"/>
            <w:noWrap/>
            <w:hideMark/>
          </w:tcPr>
          <w:p w14:paraId="7B05AF8A"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242C2996"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4D441B0F"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2DED3058" w14:textId="77777777" w:rsidTr="006C371C">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470535C9"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0D28E4" w14:paraId="39D1B87E" w14:textId="77777777" w:rsidTr="006C371C">
        <w:tc>
          <w:tcPr>
            <w:tcW w:w="1780" w:type="dxa"/>
            <w:tcBorders>
              <w:top w:val="nil"/>
              <w:left w:val="nil"/>
              <w:bottom w:val="nil"/>
              <w:right w:val="nil"/>
            </w:tcBorders>
            <w:shd w:val="clear" w:color="000000" w:fill="FFFFFF"/>
            <w:hideMark/>
          </w:tcPr>
          <w:p w14:paraId="7F646F04"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4B03DE7E"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hideMark/>
          </w:tcPr>
          <w:p w14:paraId="6E7B734B"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1102F730"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2A4889BD" w14:textId="77777777" w:rsidTr="006C371C">
        <w:tc>
          <w:tcPr>
            <w:tcW w:w="10200" w:type="dxa"/>
            <w:gridSpan w:val="4"/>
            <w:tcBorders>
              <w:top w:val="nil"/>
              <w:left w:val="nil"/>
              <w:bottom w:val="nil"/>
              <w:right w:val="nil"/>
            </w:tcBorders>
            <w:shd w:val="clear" w:color="000000" w:fill="FFFFFF"/>
            <w:hideMark/>
          </w:tcPr>
          <w:p w14:paraId="3D9F7B43"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●動物の活動は、暖かい季節、寒い季節などによって違いがあること。</w:t>
            </w:r>
          </w:p>
        </w:tc>
      </w:tr>
      <w:tr w:rsidR="000D28E4" w14:paraId="0C22F3C5" w14:textId="77777777" w:rsidTr="006C371C">
        <w:tc>
          <w:tcPr>
            <w:tcW w:w="10200" w:type="dxa"/>
            <w:gridSpan w:val="4"/>
            <w:tcBorders>
              <w:top w:val="nil"/>
              <w:left w:val="nil"/>
              <w:bottom w:val="nil"/>
              <w:right w:val="nil"/>
            </w:tcBorders>
            <w:shd w:val="clear" w:color="000000" w:fill="FFFFFF"/>
            <w:hideMark/>
          </w:tcPr>
          <w:p w14:paraId="3BD8EDAE"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●植物の成長は、暖かい季節、寒い季節などによって違いがあること。</w:t>
            </w:r>
          </w:p>
        </w:tc>
      </w:tr>
      <w:tr w:rsidR="000D28E4" w14:paraId="6261F8C2" w14:textId="77777777" w:rsidTr="006C371C">
        <w:tc>
          <w:tcPr>
            <w:tcW w:w="10200" w:type="dxa"/>
            <w:gridSpan w:val="4"/>
            <w:tcBorders>
              <w:top w:val="nil"/>
              <w:left w:val="nil"/>
              <w:bottom w:val="nil"/>
              <w:right w:val="nil"/>
            </w:tcBorders>
            <w:shd w:val="clear" w:color="000000" w:fill="FFFFFF"/>
            <w:hideMark/>
          </w:tcPr>
          <w:p w14:paraId="33EE91F3"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0D28E4" w14:paraId="383CDE3C" w14:textId="77777777" w:rsidTr="000D28E4">
        <w:trPr>
          <w:trHeight w:val="100"/>
        </w:trPr>
        <w:tc>
          <w:tcPr>
            <w:tcW w:w="1780" w:type="dxa"/>
            <w:tcBorders>
              <w:top w:val="nil"/>
              <w:left w:val="nil"/>
              <w:bottom w:val="nil"/>
              <w:right w:val="nil"/>
            </w:tcBorders>
            <w:shd w:val="clear" w:color="000000" w:fill="FFFFFF"/>
            <w:hideMark/>
          </w:tcPr>
          <w:p w14:paraId="63911061"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4F2E3447"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A9855DE"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12309D5"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61900FCA" w14:textId="77777777" w:rsidTr="000D28E4">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2683EF"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AA0287C"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D3E13E3"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18DA216"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0D28E4" w14:paraId="00F4B80E" w14:textId="77777777" w:rsidTr="006C371C">
        <w:trPr>
          <w:trHeight w:val="1221"/>
        </w:trPr>
        <w:tc>
          <w:tcPr>
            <w:tcW w:w="1780" w:type="dxa"/>
            <w:tcBorders>
              <w:top w:val="nil"/>
              <w:left w:val="single" w:sz="4" w:space="0" w:color="auto"/>
              <w:bottom w:val="single" w:sz="4" w:space="0" w:color="auto"/>
              <w:right w:val="single" w:sz="4" w:space="0" w:color="auto"/>
            </w:tcBorders>
            <w:shd w:val="clear" w:color="000000" w:fill="FFFFFF"/>
            <w:hideMark/>
          </w:tcPr>
          <w:p w14:paraId="6EBAA480"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春の始まりの生物のようす</w:t>
            </w:r>
          </w:p>
        </w:tc>
        <w:tc>
          <w:tcPr>
            <w:tcW w:w="660" w:type="dxa"/>
            <w:tcBorders>
              <w:top w:val="nil"/>
              <w:left w:val="nil"/>
              <w:bottom w:val="single" w:sz="4" w:space="0" w:color="auto"/>
              <w:right w:val="single" w:sz="4" w:space="0" w:color="auto"/>
            </w:tcBorders>
            <w:shd w:val="clear" w:color="000000" w:fill="D9D9D9"/>
            <w:hideMark/>
          </w:tcPr>
          <w:p w14:paraId="0945C6D4"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54E95E19"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○春の始まりの生物の様子を観察して、気付いたことを話し合う。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17CBCFEF"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身近な動物や植物についての事物・現象に進んで関わり、他者と関わりながら問題解決しようとしている。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0D28E4" w14:paraId="55F019A0" w14:textId="77777777" w:rsidTr="000D28E4">
        <w:trPr>
          <w:trHeight w:val="100"/>
        </w:trPr>
        <w:tc>
          <w:tcPr>
            <w:tcW w:w="1780" w:type="dxa"/>
            <w:tcBorders>
              <w:top w:val="nil"/>
              <w:left w:val="nil"/>
              <w:bottom w:val="nil"/>
              <w:right w:val="nil"/>
            </w:tcBorders>
            <w:shd w:val="clear" w:color="000000" w:fill="FFFFFF"/>
            <w:noWrap/>
            <w:hideMark/>
          </w:tcPr>
          <w:p w14:paraId="4745955A"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37F743D"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B9B2598"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9FE2576"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3E5ECD9B" w14:textId="77777777" w:rsidTr="000D28E4">
        <w:trPr>
          <w:trHeight w:val="400"/>
        </w:trPr>
        <w:tc>
          <w:tcPr>
            <w:tcW w:w="1780" w:type="dxa"/>
            <w:tcBorders>
              <w:top w:val="nil"/>
              <w:left w:val="nil"/>
              <w:bottom w:val="nil"/>
              <w:right w:val="nil"/>
            </w:tcBorders>
            <w:shd w:val="clear" w:color="000000" w:fill="FFFFFF"/>
            <w:noWrap/>
            <w:hideMark/>
          </w:tcPr>
          <w:p w14:paraId="7713EF54"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52D17269"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81EFA97"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7804187"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3AE51CDD" w14:textId="77777777" w:rsidTr="006C371C">
        <w:trPr>
          <w:trHeight w:val="173"/>
        </w:trPr>
        <w:tc>
          <w:tcPr>
            <w:tcW w:w="10200" w:type="dxa"/>
            <w:gridSpan w:val="4"/>
            <w:tcBorders>
              <w:top w:val="nil"/>
              <w:left w:val="nil"/>
              <w:bottom w:val="nil"/>
              <w:right w:val="nil"/>
            </w:tcBorders>
            <w:shd w:val="clear" w:color="000000" w:fill="FFFFFF"/>
            <w:vAlign w:val="center"/>
            <w:hideMark/>
          </w:tcPr>
          <w:p w14:paraId="56028CEC"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なし</w:t>
            </w:r>
          </w:p>
        </w:tc>
      </w:tr>
    </w:tbl>
    <w:p w14:paraId="768D9180" w14:textId="53B3E8CA" w:rsidR="000D28E4" w:rsidRDefault="000D28E4" w:rsidP="00AA50AE">
      <w:pPr>
        <w:spacing w:line="320" w:lineRule="exact"/>
        <w:rPr>
          <w:rFonts w:ascii="Yu Gothic" w:eastAsia="Yu Gothic" w:hAnsi="Yu Gothic"/>
        </w:rPr>
      </w:pPr>
    </w:p>
    <w:p w14:paraId="37F67130" w14:textId="77777777" w:rsidR="000D28E4" w:rsidRDefault="000D28E4"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0D28E4" w14:paraId="5EB04236" w14:textId="77777777" w:rsidTr="000D28E4">
        <w:trPr>
          <w:trHeight w:val="400"/>
        </w:trPr>
        <w:tc>
          <w:tcPr>
            <w:tcW w:w="10200" w:type="dxa"/>
            <w:gridSpan w:val="4"/>
            <w:tcBorders>
              <w:top w:val="nil"/>
              <w:left w:val="nil"/>
              <w:bottom w:val="nil"/>
              <w:right w:val="nil"/>
            </w:tcBorders>
            <w:shd w:val="clear" w:color="000000" w:fill="808080"/>
            <w:vAlign w:val="center"/>
            <w:hideMark/>
          </w:tcPr>
          <w:p w14:paraId="77B10F98" w14:textId="77777777" w:rsidR="000D28E4" w:rsidRDefault="000D28E4"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１ 天気と気温　（指導時期４月・７時間）</w:t>
            </w:r>
          </w:p>
        </w:tc>
      </w:tr>
      <w:tr w:rsidR="000D28E4" w14:paraId="48860C2C" w14:textId="77777777" w:rsidTr="006C371C">
        <w:trPr>
          <w:cantSplit/>
        </w:trPr>
        <w:tc>
          <w:tcPr>
            <w:tcW w:w="10200" w:type="dxa"/>
            <w:gridSpan w:val="4"/>
            <w:tcBorders>
              <w:top w:val="nil"/>
              <w:left w:val="nil"/>
              <w:bottom w:val="nil"/>
              <w:right w:val="nil"/>
            </w:tcBorders>
            <w:shd w:val="clear" w:color="000000" w:fill="FFFFFF"/>
            <w:hideMark/>
          </w:tcPr>
          <w:p w14:paraId="2AE90588"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6C371C" w14:paraId="28775EE7" w14:textId="77777777" w:rsidTr="006C371C">
        <w:trPr>
          <w:cantSplit/>
        </w:trPr>
        <w:tc>
          <w:tcPr>
            <w:tcW w:w="1780" w:type="dxa"/>
            <w:tcBorders>
              <w:top w:val="nil"/>
              <w:left w:val="nil"/>
              <w:bottom w:val="nil"/>
              <w:right w:val="nil"/>
            </w:tcBorders>
            <w:shd w:val="clear" w:color="000000" w:fill="FFFFFF"/>
            <w:noWrap/>
          </w:tcPr>
          <w:p w14:paraId="7191DF00" w14:textId="77777777" w:rsidR="006C371C" w:rsidRDefault="006C371C"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0424E576" w14:textId="77777777" w:rsidR="006C371C" w:rsidRDefault="006C371C"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683870F" w14:textId="77777777" w:rsidR="006C371C" w:rsidRDefault="006C371C"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4EE0FDD9" w14:textId="77777777" w:rsidR="006C371C" w:rsidRDefault="006C371C" w:rsidP="00AA50AE">
            <w:pPr>
              <w:spacing w:line="320" w:lineRule="exact"/>
              <w:rPr>
                <w:rFonts w:ascii="Yu Gothic" w:eastAsia="Yu Gothic" w:hAnsi="Yu Gothic"/>
                <w:sz w:val="22"/>
                <w:szCs w:val="22"/>
              </w:rPr>
            </w:pPr>
          </w:p>
        </w:tc>
      </w:tr>
      <w:tr w:rsidR="000D28E4" w14:paraId="7BDF4C6C" w14:textId="77777777" w:rsidTr="006C371C">
        <w:trPr>
          <w:cantSplit/>
        </w:trPr>
        <w:tc>
          <w:tcPr>
            <w:tcW w:w="1780" w:type="dxa"/>
            <w:tcBorders>
              <w:top w:val="nil"/>
              <w:left w:val="nil"/>
              <w:bottom w:val="nil"/>
              <w:right w:val="nil"/>
            </w:tcBorders>
            <w:shd w:val="clear" w:color="000000" w:fill="FFFFFF"/>
            <w:noWrap/>
            <w:hideMark/>
          </w:tcPr>
          <w:p w14:paraId="598DBEB0"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2DD94373"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02FD60A2"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4D70CFC3"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0D28E4" w14:paraId="19996B06" w14:textId="77777777" w:rsidTr="006C371C">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4083C13F" w14:textId="5F215655" w:rsidR="000D28E4" w:rsidRDefault="00D71CE2"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天気と気温の変化に着目して、それらを関係付けて、１日の気温の変化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0D28E4" w14:paraId="648D1428" w14:textId="77777777" w:rsidTr="006C371C">
        <w:trPr>
          <w:cantSplit/>
        </w:trPr>
        <w:tc>
          <w:tcPr>
            <w:tcW w:w="1780" w:type="dxa"/>
            <w:tcBorders>
              <w:top w:val="nil"/>
              <w:left w:val="nil"/>
              <w:bottom w:val="nil"/>
              <w:right w:val="nil"/>
            </w:tcBorders>
            <w:shd w:val="clear" w:color="000000" w:fill="FFFFFF"/>
            <w:hideMark/>
          </w:tcPr>
          <w:p w14:paraId="2DAB968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2ABB831B"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76A15B27"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2732D7C9"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0D28E4" w14:paraId="4680382C" w14:textId="77777777" w:rsidTr="006C371C">
        <w:trPr>
          <w:cantSplit/>
        </w:trPr>
        <w:tc>
          <w:tcPr>
            <w:tcW w:w="10200" w:type="dxa"/>
            <w:gridSpan w:val="4"/>
            <w:tcBorders>
              <w:top w:val="nil"/>
              <w:left w:val="nil"/>
              <w:bottom w:val="nil"/>
              <w:right w:val="nil"/>
            </w:tcBorders>
            <w:shd w:val="clear" w:color="000000" w:fill="FFFFFF"/>
            <w:hideMark/>
          </w:tcPr>
          <w:p w14:paraId="134B3014"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●天気によって1日の気温の変化の仕方に違いがあること。</w:t>
            </w:r>
          </w:p>
        </w:tc>
      </w:tr>
      <w:tr w:rsidR="000D28E4" w14:paraId="1E8266C9" w14:textId="77777777" w:rsidTr="006C371C">
        <w:trPr>
          <w:cantSplit/>
        </w:trPr>
        <w:tc>
          <w:tcPr>
            <w:tcW w:w="10200" w:type="dxa"/>
            <w:gridSpan w:val="4"/>
            <w:tcBorders>
              <w:top w:val="nil"/>
              <w:left w:val="nil"/>
              <w:bottom w:val="nil"/>
              <w:right w:val="nil"/>
            </w:tcBorders>
            <w:shd w:val="clear" w:color="000000" w:fill="FFFFFF"/>
            <w:hideMark/>
          </w:tcPr>
          <w:p w14:paraId="3FF7BFB5"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●天気の様子について追究する中で、既習の内容や生活経験を基に、天気の様子と気温の関係について、根拠のある予想や仮説を発想し、表現すること。</w:t>
            </w:r>
          </w:p>
        </w:tc>
      </w:tr>
      <w:tr w:rsidR="000D28E4" w14:paraId="55AED913" w14:textId="77777777" w:rsidTr="000D28E4">
        <w:trPr>
          <w:trHeight w:val="100"/>
        </w:trPr>
        <w:tc>
          <w:tcPr>
            <w:tcW w:w="1780" w:type="dxa"/>
            <w:tcBorders>
              <w:top w:val="nil"/>
              <w:left w:val="nil"/>
              <w:bottom w:val="nil"/>
              <w:right w:val="nil"/>
            </w:tcBorders>
            <w:shd w:val="clear" w:color="000000" w:fill="FFFFFF"/>
            <w:hideMark/>
          </w:tcPr>
          <w:p w14:paraId="0BADF34E"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B5BB959"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78E26624"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07578FA"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5BED18EC" w14:textId="77777777" w:rsidTr="000D28E4">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2FCA87F8"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7CEF550"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9A5A4BA"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2AD42EB"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0D28E4" w14:paraId="21D8D207" w14:textId="77777777" w:rsidTr="006C371C">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31E1F0A0"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天気と気温</w:t>
            </w:r>
          </w:p>
        </w:tc>
        <w:tc>
          <w:tcPr>
            <w:tcW w:w="660" w:type="dxa"/>
            <w:tcBorders>
              <w:top w:val="nil"/>
              <w:left w:val="nil"/>
              <w:bottom w:val="single" w:sz="4" w:space="0" w:color="auto"/>
              <w:right w:val="single" w:sz="4" w:space="0" w:color="auto"/>
            </w:tcBorders>
            <w:shd w:val="clear" w:color="000000" w:fill="D9D9D9"/>
            <w:hideMark/>
          </w:tcPr>
          <w:p w14:paraId="43D8EA44"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39FF8C2"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○晴れの日と曇りの日の気温について気付いたことを話し合う。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5B17244F" w14:textId="733E4F39" w:rsidR="000D28E4" w:rsidRDefault="000D28E4"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【態度】</w:t>
            </w:r>
            <w:r w:rsidRPr="00D71CE2">
              <w:rPr>
                <w:rFonts w:ascii="Yu Gothic" w:eastAsia="Yu Gothic" w:hAnsi="Yu Gothic" w:hint="eastAsia"/>
                <w:sz w:val="22"/>
                <w:szCs w:val="22"/>
              </w:rPr>
              <w:br/>
            </w:r>
            <w:r w:rsidR="00D71CE2" w:rsidRPr="00D71CE2">
              <w:rPr>
                <w:rFonts w:ascii="Yu Gothic" w:eastAsia="Yu Gothic" w:hAnsi="Yu Gothic" w:hint="eastAsia"/>
                <w:sz w:val="22"/>
                <w:szCs w:val="22"/>
              </w:rPr>
              <w:t>天気の様子と気温との関係についての事物・現象に進んで関わり、他者と関わりながら問題解決しようとしている。</w:t>
            </w:r>
            <w:r w:rsidRPr="00D71CE2">
              <w:rPr>
                <w:rFonts w:ascii="Yu Gothic" w:eastAsia="Yu Gothic" w:hAnsi="Yu Gothic" w:hint="eastAsia"/>
                <w:sz w:val="22"/>
                <w:szCs w:val="22"/>
              </w:rPr>
              <w:br/>
              <w:t>〈行動観察・発言分析・記述分析〉</w:t>
            </w:r>
          </w:p>
        </w:tc>
      </w:tr>
      <w:tr w:rsidR="00D71CE2" w14:paraId="6B124BEB" w14:textId="77777777" w:rsidTr="006C371C">
        <w:trPr>
          <w:cantSplit/>
        </w:trPr>
        <w:tc>
          <w:tcPr>
            <w:tcW w:w="1780" w:type="dxa"/>
            <w:tcBorders>
              <w:top w:val="nil"/>
              <w:left w:val="single" w:sz="4" w:space="0" w:color="auto"/>
              <w:bottom w:val="nil"/>
              <w:right w:val="single" w:sz="4" w:space="0" w:color="auto"/>
            </w:tcBorders>
            <w:shd w:val="clear" w:color="000000" w:fill="FFFFFF"/>
            <w:noWrap/>
            <w:hideMark/>
          </w:tcPr>
          <w:p w14:paraId="15FE1C87" w14:textId="77777777" w:rsidR="00D71CE2" w:rsidRDefault="00D71CE2"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5099338B" w14:textId="77777777" w:rsidR="00D71CE2" w:rsidRDefault="00D71CE2"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r>
              <w:rPr>
                <w:rFonts w:ascii="Yu Gothic" w:eastAsia="Yu Gothic" w:hAnsi="Yu Gothic" w:hint="eastAsia"/>
                <w:sz w:val="22"/>
                <w:szCs w:val="22"/>
              </w:rPr>
              <w:b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205B46CC" w14:textId="284D5646" w:rsidR="00D71CE2" w:rsidRDefault="00D71CE2" w:rsidP="00AA50AE">
            <w:pPr>
              <w:spacing w:line="320" w:lineRule="exact"/>
              <w:rPr>
                <w:rFonts w:ascii="Yu Gothic" w:eastAsia="Yu Gothic" w:hAnsi="Yu Gothic"/>
                <w:sz w:val="22"/>
                <w:szCs w:val="22"/>
              </w:rPr>
            </w:pPr>
            <w:r>
              <w:rPr>
                <w:rFonts w:ascii="Yu Gothic" w:eastAsia="Yu Gothic" w:hAnsi="Yu Gothic" w:hint="eastAsia"/>
                <w:sz w:val="22"/>
                <w:szCs w:val="22"/>
              </w:rPr>
              <w:t>○天気によって1日の気温の変化に、どのような違いがあるか、予想する。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○気温の測り方を知る。</w:t>
            </w:r>
            <w:r>
              <w:rPr>
                <w:rFonts w:ascii="Yu Gothic" w:eastAsia="Yu Gothic" w:hAnsi="Yu Gothic" w:hint="eastAsia"/>
                <w:sz w:val="22"/>
                <w:szCs w:val="22"/>
              </w:rPr>
              <w:br/>
              <w:t>○天気と1日の気温の変化の関係を調べる。</w:t>
            </w:r>
            <w:r>
              <w:rPr>
                <w:rFonts w:ascii="Yu Gothic" w:eastAsia="Yu Gothic" w:hAnsi="Yu Gothic" w:hint="eastAsia"/>
                <w:sz w:val="22"/>
                <w:szCs w:val="22"/>
              </w:rPr>
              <w:br/>
              <w:t xml:space="preserve">　◆ 観察</w:t>
            </w:r>
            <w:r>
              <w:rPr>
                <w:rFonts w:ascii="Yu Gothic" w:eastAsia="Yu Gothic" w:hAnsi="Yu Gothic" w:hint="eastAsia"/>
                <w:sz w:val="22"/>
                <w:szCs w:val="22"/>
              </w:rPr>
              <w:br/>
              <w:t>○折れ線グラフの表し方や読み方を知る。</w:t>
            </w:r>
          </w:p>
        </w:tc>
        <w:tc>
          <w:tcPr>
            <w:tcW w:w="3880" w:type="dxa"/>
            <w:tcBorders>
              <w:top w:val="single" w:sz="4" w:space="0" w:color="auto"/>
              <w:left w:val="nil"/>
              <w:bottom w:val="dotted" w:sz="4" w:space="0" w:color="auto"/>
              <w:right w:val="single" w:sz="4" w:space="0" w:color="auto"/>
            </w:tcBorders>
            <w:shd w:val="clear" w:color="000000" w:fill="FFFFFF"/>
            <w:hideMark/>
          </w:tcPr>
          <w:p w14:paraId="68B7B7C7" w14:textId="49F0D081" w:rsidR="00D71CE2" w:rsidRDefault="00D71CE2"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【思・判・表】</w:t>
            </w:r>
            <w:r w:rsidRPr="00D71CE2">
              <w:rPr>
                <w:rFonts w:ascii="Yu Gothic" w:eastAsia="Yu Gothic" w:hAnsi="Yu Gothic" w:hint="eastAsia"/>
                <w:sz w:val="22"/>
                <w:szCs w:val="22"/>
              </w:rPr>
              <w:br/>
              <w:t>天気の様子と気温との関係について、既習の内容や生活経験を基に、根拠のある予想や仮説を発想し、表現するなどして問題解決している。</w:t>
            </w:r>
            <w:r w:rsidRPr="00D71CE2">
              <w:rPr>
                <w:rFonts w:ascii="Yu Gothic" w:eastAsia="Yu Gothic" w:hAnsi="Yu Gothic" w:hint="eastAsia"/>
                <w:sz w:val="22"/>
                <w:szCs w:val="22"/>
              </w:rPr>
              <w:br/>
              <w:t>〈発言分析・記述分析〉</w:t>
            </w:r>
          </w:p>
        </w:tc>
      </w:tr>
      <w:tr w:rsidR="00D71CE2" w14:paraId="6C71CABE" w14:textId="77777777" w:rsidTr="006C371C">
        <w:trPr>
          <w:cantSplit/>
        </w:trPr>
        <w:tc>
          <w:tcPr>
            <w:tcW w:w="1780" w:type="dxa"/>
            <w:tcBorders>
              <w:top w:val="nil"/>
              <w:left w:val="single" w:sz="4" w:space="0" w:color="auto"/>
              <w:bottom w:val="nil"/>
              <w:right w:val="single" w:sz="4" w:space="0" w:color="auto"/>
            </w:tcBorders>
            <w:shd w:val="clear" w:color="000000" w:fill="FFFFFF"/>
            <w:noWrap/>
            <w:hideMark/>
          </w:tcPr>
          <w:p w14:paraId="37F77586" w14:textId="77777777" w:rsidR="00D71CE2" w:rsidRDefault="00D71CE2"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2B6478F6" w14:textId="77777777" w:rsidR="00D71CE2" w:rsidRDefault="00D71CE2" w:rsidP="00AA50AE">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488142B1" w14:textId="77777777" w:rsidR="00D71CE2" w:rsidRDefault="00D71CE2"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21E86B86" w14:textId="68CC866B" w:rsidR="00D71CE2" w:rsidRDefault="00D71CE2"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【知・技】</w:t>
            </w:r>
            <w:r w:rsidRPr="00D71CE2">
              <w:rPr>
                <w:rFonts w:ascii="Yu Gothic" w:eastAsia="Yu Gothic" w:hAnsi="Yu Gothic" w:hint="eastAsia"/>
                <w:sz w:val="22"/>
                <w:szCs w:val="22"/>
              </w:rPr>
              <w:br/>
              <w:t>天気の様子と気温との関係について、器具や機器などを正しく扱いながら調べ、それらの過程や得られた結果を分かりやすく記録している。</w:t>
            </w:r>
            <w:r w:rsidRPr="00D71CE2">
              <w:rPr>
                <w:rFonts w:ascii="Yu Gothic" w:eastAsia="Yu Gothic" w:hAnsi="Yu Gothic" w:hint="eastAsia"/>
                <w:sz w:val="22"/>
                <w:szCs w:val="22"/>
              </w:rPr>
              <w:br/>
              <w:t>〈発言分析・記録分析〉</w:t>
            </w:r>
          </w:p>
        </w:tc>
      </w:tr>
      <w:tr w:rsidR="000D28E4" w14:paraId="578F89CC" w14:textId="77777777" w:rsidTr="006C371C">
        <w:trPr>
          <w:cantSplit/>
        </w:trPr>
        <w:tc>
          <w:tcPr>
            <w:tcW w:w="1780" w:type="dxa"/>
            <w:tcBorders>
              <w:top w:val="nil"/>
              <w:left w:val="single" w:sz="4" w:space="0" w:color="auto"/>
              <w:bottom w:val="nil"/>
              <w:right w:val="single" w:sz="4" w:space="0" w:color="auto"/>
            </w:tcBorders>
            <w:shd w:val="clear" w:color="000000" w:fill="FFFFFF"/>
            <w:noWrap/>
            <w:hideMark/>
          </w:tcPr>
          <w:p w14:paraId="647BDDC5"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7EF7CD6B" w14:textId="77777777" w:rsidR="000D28E4" w:rsidRDefault="000D28E4" w:rsidP="00AA50AE">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03906F92" w14:textId="77777777" w:rsidR="000D28E4" w:rsidRDefault="000D28E4"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3E48B184" w14:textId="3CE34BBA" w:rsidR="00D71CE2" w:rsidRPr="00D71CE2" w:rsidRDefault="000D28E4"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【思・判・表】</w:t>
            </w:r>
            <w:r w:rsidRPr="00D71CE2">
              <w:rPr>
                <w:rFonts w:ascii="Yu Gothic" w:eastAsia="Yu Gothic" w:hAnsi="Yu Gothic" w:hint="eastAsia"/>
                <w:sz w:val="22"/>
                <w:szCs w:val="22"/>
              </w:rPr>
              <w:br/>
            </w:r>
            <w:r w:rsidR="00D71CE2" w:rsidRPr="00D71CE2">
              <w:rPr>
                <w:rFonts w:ascii="Yu Gothic" w:eastAsia="Yu Gothic" w:hAnsi="Yu Gothic" w:hint="eastAsia"/>
                <w:sz w:val="22"/>
                <w:szCs w:val="22"/>
              </w:rPr>
              <w:t>天気の様子と気温との関係について、</w:t>
            </w:r>
            <w:r w:rsidRPr="00D71CE2">
              <w:rPr>
                <w:rFonts w:ascii="Yu Gothic" w:eastAsia="Yu Gothic" w:hAnsi="Yu Gothic" w:hint="eastAsia"/>
                <w:sz w:val="22"/>
                <w:szCs w:val="22"/>
              </w:rPr>
              <w:t>観察、実験などを行い、得られた結果を基に考察し、表現するなどして問題解決している。</w:t>
            </w:r>
            <w:r w:rsidRPr="00D71CE2">
              <w:rPr>
                <w:rFonts w:ascii="Yu Gothic" w:eastAsia="Yu Gothic" w:hAnsi="Yu Gothic" w:hint="eastAsia"/>
                <w:sz w:val="22"/>
                <w:szCs w:val="22"/>
              </w:rPr>
              <w:br/>
              <w:t>〈発言分析・記述分析〉</w:t>
            </w:r>
          </w:p>
          <w:p w14:paraId="5714E484" w14:textId="1A5106AF" w:rsidR="00D71CE2" w:rsidRDefault="00D71CE2" w:rsidP="00AA50AE">
            <w:pPr>
              <w:spacing w:line="320" w:lineRule="exact"/>
              <w:rPr>
                <w:rFonts w:ascii="Yu Gothic" w:eastAsia="Yu Gothic" w:hAnsi="Yu Gothic"/>
                <w:sz w:val="22"/>
                <w:szCs w:val="22"/>
              </w:rPr>
            </w:pPr>
          </w:p>
        </w:tc>
      </w:tr>
      <w:tr w:rsidR="000D28E4" w14:paraId="654EDDF5" w14:textId="77777777" w:rsidTr="006C371C">
        <w:trPr>
          <w:cantSplit/>
        </w:trPr>
        <w:tc>
          <w:tcPr>
            <w:tcW w:w="1780" w:type="dxa"/>
            <w:tcBorders>
              <w:top w:val="nil"/>
              <w:left w:val="single" w:sz="4" w:space="0" w:color="auto"/>
              <w:bottom w:val="nil"/>
              <w:right w:val="single" w:sz="4" w:space="0" w:color="auto"/>
            </w:tcBorders>
            <w:shd w:val="clear" w:color="000000" w:fill="FFFFFF"/>
            <w:noWrap/>
            <w:hideMark/>
          </w:tcPr>
          <w:p w14:paraId="38A63BE4"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5C545911" w14:textId="77777777" w:rsidR="000D28E4" w:rsidRDefault="000D28E4" w:rsidP="00AA50AE">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2AE9C6B5" w14:textId="77777777" w:rsidR="000D28E4" w:rsidRDefault="000D28E4"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578C5F3"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天気によって１日の気温の変化の仕方に違いがあることを理解している。</w:t>
            </w:r>
            <w:r>
              <w:rPr>
                <w:rFonts w:ascii="Yu Gothic" w:eastAsia="Yu Gothic" w:hAnsi="Yu Gothic" w:hint="eastAsia"/>
                <w:sz w:val="22"/>
                <w:szCs w:val="22"/>
              </w:rPr>
              <w:br/>
              <w:t>〈発言分析・記述分析〉</w:t>
            </w:r>
          </w:p>
        </w:tc>
      </w:tr>
      <w:tr w:rsidR="000D28E4" w14:paraId="6365E08D" w14:textId="77777777" w:rsidTr="006C371C">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DA5E250"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7FE7D686"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single" w:sz="4" w:space="0" w:color="auto"/>
              <w:left w:val="nil"/>
              <w:bottom w:val="single" w:sz="4" w:space="0" w:color="auto"/>
              <w:right w:val="single" w:sz="4" w:space="0" w:color="auto"/>
            </w:tcBorders>
            <w:shd w:val="clear" w:color="000000" w:fill="FFFFFF"/>
            <w:hideMark/>
          </w:tcPr>
          <w:p w14:paraId="7C1DCD1C"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1E52A3E2" w14:textId="36C3A973" w:rsidR="000D28E4" w:rsidRDefault="000D28E4" w:rsidP="00AA50AE">
            <w:pPr>
              <w:spacing w:line="320" w:lineRule="exact"/>
              <w:rPr>
                <w:rFonts w:ascii="Yu Gothic" w:eastAsia="Yu Gothic" w:hAnsi="Yu Gothic"/>
                <w:sz w:val="22"/>
                <w:szCs w:val="22"/>
              </w:rPr>
            </w:pPr>
            <w:r w:rsidRPr="00D71CE2">
              <w:rPr>
                <w:rFonts w:ascii="Yu Gothic" w:eastAsia="Yu Gothic" w:hAnsi="Yu Gothic" w:hint="eastAsia"/>
                <w:sz w:val="22"/>
                <w:szCs w:val="22"/>
              </w:rPr>
              <w:t>【態度】</w:t>
            </w:r>
            <w:r w:rsidRPr="00D71CE2">
              <w:rPr>
                <w:rFonts w:ascii="Yu Gothic" w:eastAsia="Yu Gothic" w:hAnsi="Yu Gothic" w:hint="eastAsia"/>
                <w:sz w:val="22"/>
                <w:szCs w:val="22"/>
              </w:rPr>
              <w:br/>
            </w:r>
            <w:r w:rsidR="00D71CE2" w:rsidRPr="00D71CE2">
              <w:rPr>
                <w:rFonts w:ascii="Yu Gothic" w:eastAsia="Yu Gothic" w:hAnsi="Yu Gothic" w:hint="eastAsia"/>
                <w:sz w:val="22"/>
                <w:szCs w:val="22"/>
              </w:rPr>
              <w:t>天気の様子と気温との関係について</w:t>
            </w:r>
            <w:r w:rsidRPr="00D71CE2">
              <w:rPr>
                <w:rFonts w:ascii="Yu Gothic" w:eastAsia="Yu Gothic" w:hAnsi="Yu Gothic" w:hint="eastAsia"/>
                <w:sz w:val="22"/>
                <w:szCs w:val="22"/>
              </w:rPr>
              <w:t>学んだことを学習や生活に生かそうとしている。</w:t>
            </w:r>
            <w:r w:rsidRPr="00D71CE2">
              <w:rPr>
                <w:rFonts w:ascii="Yu Gothic" w:eastAsia="Yu Gothic" w:hAnsi="Yu Gothic" w:hint="eastAsia"/>
                <w:sz w:val="22"/>
                <w:szCs w:val="22"/>
              </w:rPr>
              <w:br/>
              <w:t>〈行動観察・発言分析・記述分析〉</w:t>
            </w:r>
          </w:p>
        </w:tc>
      </w:tr>
      <w:tr w:rsidR="000D28E4" w14:paraId="0A4EF816" w14:textId="77777777" w:rsidTr="000D28E4">
        <w:trPr>
          <w:trHeight w:val="100"/>
        </w:trPr>
        <w:tc>
          <w:tcPr>
            <w:tcW w:w="1780" w:type="dxa"/>
            <w:tcBorders>
              <w:top w:val="nil"/>
              <w:left w:val="nil"/>
              <w:bottom w:val="nil"/>
              <w:right w:val="nil"/>
            </w:tcBorders>
            <w:shd w:val="clear" w:color="000000" w:fill="FFFFFF"/>
            <w:noWrap/>
            <w:hideMark/>
          </w:tcPr>
          <w:p w14:paraId="56647E0D"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844AA16"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D3E0761"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FADD19B"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22D64DA8" w14:textId="77777777" w:rsidTr="000D28E4">
        <w:trPr>
          <w:trHeight w:val="400"/>
        </w:trPr>
        <w:tc>
          <w:tcPr>
            <w:tcW w:w="1780" w:type="dxa"/>
            <w:tcBorders>
              <w:top w:val="nil"/>
              <w:left w:val="nil"/>
              <w:bottom w:val="nil"/>
              <w:right w:val="nil"/>
            </w:tcBorders>
            <w:shd w:val="clear" w:color="000000" w:fill="FFFFFF"/>
            <w:noWrap/>
            <w:hideMark/>
          </w:tcPr>
          <w:p w14:paraId="12901021"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3BC774F1"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DDE08CE"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A04BD12"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1EECF77B" w14:textId="77777777" w:rsidTr="006C371C">
        <w:trPr>
          <w:trHeight w:val="489"/>
        </w:trPr>
        <w:tc>
          <w:tcPr>
            <w:tcW w:w="10200" w:type="dxa"/>
            <w:gridSpan w:val="4"/>
            <w:tcBorders>
              <w:top w:val="nil"/>
              <w:left w:val="nil"/>
              <w:bottom w:val="nil"/>
              <w:right w:val="nil"/>
            </w:tcBorders>
            <w:shd w:val="clear" w:color="000000" w:fill="FFFFFF"/>
            <w:vAlign w:val="center"/>
            <w:hideMark/>
          </w:tcPr>
          <w:p w14:paraId="126DF216" w14:textId="2E7620FC" w:rsidR="000D28E4" w:rsidRDefault="00D71CE2" w:rsidP="00AA50AE">
            <w:pPr>
              <w:spacing w:line="320" w:lineRule="exact"/>
              <w:rPr>
                <w:rFonts w:ascii="Yu Gothic" w:eastAsia="Yu Gothic" w:hAnsi="Yu Gothic"/>
                <w:color w:val="000000"/>
                <w:sz w:val="22"/>
                <w:szCs w:val="22"/>
              </w:rPr>
            </w:pPr>
            <w:r w:rsidRPr="00D71CE2">
              <w:rPr>
                <w:rFonts w:ascii="Yu Gothic" w:eastAsia="Yu Gothic" w:hAnsi="Yu Gothic" w:hint="eastAsia"/>
                <w:sz w:val="22"/>
                <w:szCs w:val="22"/>
              </w:rPr>
              <w:t>データロガー、［コンピュータ（パソコン）］、［棒温度計、画用紙、ステープラ（ホチキス）、はさみ、輪ゴム］、［百葉箱、自記温度計］、時計、記録カード、クリップ付きボード、グラフ用紙</w:t>
            </w:r>
          </w:p>
        </w:tc>
      </w:tr>
    </w:tbl>
    <w:p w14:paraId="1A01D778" w14:textId="7DDA20DC" w:rsidR="000D28E4" w:rsidRDefault="000D28E4" w:rsidP="00AA50AE">
      <w:pPr>
        <w:spacing w:line="320" w:lineRule="exact"/>
        <w:rPr>
          <w:rFonts w:ascii="Yu Gothic" w:eastAsia="Yu Gothic" w:hAnsi="Yu Gothic"/>
        </w:rPr>
      </w:pPr>
    </w:p>
    <w:p w14:paraId="342B83AB" w14:textId="77777777" w:rsidR="000D28E4" w:rsidRDefault="000D28E4"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0D28E4" w14:paraId="29DB6F79" w14:textId="77777777" w:rsidTr="000D28E4">
        <w:trPr>
          <w:trHeight w:val="400"/>
        </w:trPr>
        <w:tc>
          <w:tcPr>
            <w:tcW w:w="10200" w:type="dxa"/>
            <w:gridSpan w:val="4"/>
            <w:tcBorders>
              <w:top w:val="nil"/>
              <w:left w:val="nil"/>
              <w:bottom w:val="nil"/>
              <w:right w:val="nil"/>
            </w:tcBorders>
            <w:shd w:val="clear" w:color="000000" w:fill="808080"/>
            <w:vAlign w:val="center"/>
            <w:hideMark/>
          </w:tcPr>
          <w:p w14:paraId="257C3A75" w14:textId="77777777" w:rsidR="000D28E4" w:rsidRDefault="000D28E4"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２ 季節と生物②春　（指導時期５月・７時間）</w:t>
            </w:r>
          </w:p>
        </w:tc>
      </w:tr>
      <w:tr w:rsidR="000D28E4" w14:paraId="3DCEFB13" w14:textId="77777777" w:rsidTr="00055BB1">
        <w:tc>
          <w:tcPr>
            <w:tcW w:w="10200" w:type="dxa"/>
            <w:gridSpan w:val="4"/>
            <w:tcBorders>
              <w:top w:val="nil"/>
              <w:left w:val="nil"/>
              <w:bottom w:val="nil"/>
              <w:right w:val="nil"/>
            </w:tcBorders>
            <w:shd w:val="clear" w:color="000000" w:fill="FFFFFF"/>
            <w:hideMark/>
          </w:tcPr>
          <w:p w14:paraId="62504E0C"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6C371C" w14:paraId="43B85271" w14:textId="77777777" w:rsidTr="00055BB1">
        <w:tc>
          <w:tcPr>
            <w:tcW w:w="1780" w:type="dxa"/>
            <w:tcBorders>
              <w:top w:val="nil"/>
              <w:left w:val="nil"/>
              <w:bottom w:val="nil"/>
              <w:right w:val="nil"/>
            </w:tcBorders>
            <w:shd w:val="clear" w:color="000000" w:fill="FFFFFF"/>
            <w:noWrap/>
          </w:tcPr>
          <w:p w14:paraId="0B89EBB9" w14:textId="77777777" w:rsidR="006C371C" w:rsidRDefault="006C371C"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4524C17E" w14:textId="77777777" w:rsidR="006C371C" w:rsidRDefault="006C371C"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2E1FDBD6" w14:textId="77777777" w:rsidR="006C371C" w:rsidRDefault="006C371C"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7416B26" w14:textId="77777777" w:rsidR="006C371C" w:rsidRDefault="006C371C" w:rsidP="00AA50AE">
            <w:pPr>
              <w:spacing w:line="320" w:lineRule="exact"/>
              <w:rPr>
                <w:rFonts w:ascii="Yu Gothic" w:eastAsia="Yu Gothic" w:hAnsi="Yu Gothic"/>
                <w:sz w:val="22"/>
                <w:szCs w:val="22"/>
              </w:rPr>
            </w:pPr>
          </w:p>
        </w:tc>
      </w:tr>
      <w:tr w:rsidR="000D28E4" w14:paraId="36DCF8A0" w14:textId="77777777" w:rsidTr="00055BB1">
        <w:tc>
          <w:tcPr>
            <w:tcW w:w="1780" w:type="dxa"/>
            <w:tcBorders>
              <w:top w:val="nil"/>
              <w:left w:val="nil"/>
              <w:bottom w:val="nil"/>
              <w:right w:val="nil"/>
            </w:tcBorders>
            <w:shd w:val="clear" w:color="000000" w:fill="FFFFFF"/>
            <w:noWrap/>
            <w:hideMark/>
          </w:tcPr>
          <w:p w14:paraId="4882E424"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077038E"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0D04D8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23C1ACC"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0D28E4" w14:paraId="2A5378BF" w14:textId="77777777" w:rsidTr="00055BB1">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563AD6E8"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0D28E4" w14:paraId="48DE97B5" w14:textId="77777777" w:rsidTr="00055BB1">
        <w:tc>
          <w:tcPr>
            <w:tcW w:w="1780" w:type="dxa"/>
            <w:tcBorders>
              <w:top w:val="nil"/>
              <w:left w:val="nil"/>
              <w:bottom w:val="nil"/>
              <w:right w:val="nil"/>
            </w:tcBorders>
            <w:shd w:val="clear" w:color="000000" w:fill="FFFFFF"/>
            <w:vAlign w:val="center"/>
            <w:hideMark/>
          </w:tcPr>
          <w:p w14:paraId="5F4BF188"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7F7DC672"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1732EDAA"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7D45C1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0D28E4" w14:paraId="1AB0F5FB" w14:textId="77777777" w:rsidTr="00055BB1">
        <w:tc>
          <w:tcPr>
            <w:tcW w:w="10200" w:type="dxa"/>
            <w:gridSpan w:val="4"/>
            <w:tcBorders>
              <w:top w:val="nil"/>
              <w:left w:val="nil"/>
              <w:bottom w:val="nil"/>
              <w:right w:val="nil"/>
            </w:tcBorders>
            <w:shd w:val="clear" w:color="000000" w:fill="FFFFFF"/>
            <w:hideMark/>
          </w:tcPr>
          <w:p w14:paraId="1E6EC60F"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●動物の活動は、暖かい季節、寒い季節などによって違いがあること。</w:t>
            </w:r>
          </w:p>
        </w:tc>
      </w:tr>
      <w:tr w:rsidR="000D28E4" w14:paraId="5DE15B3B" w14:textId="77777777" w:rsidTr="00055BB1">
        <w:tc>
          <w:tcPr>
            <w:tcW w:w="10200" w:type="dxa"/>
            <w:gridSpan w:val="4"/>
            <w:tcBorders>
              <w:top w:val="nil"/>
              <w:left w:val="nil"/>
              <w:bottom w:val="nil"/>
              <w:right w:val="nil"/>
            </w:tcBorders>
            <w:shd w:val="clear" w:color="000000" w:fill="FFFFFF"/>
            <w:hideMark/>
          </w:tcPr>
          <w:p w14:paraId="11D9716F"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●植物の成長は、暖かい季節、寒い季節などによって違いがあること。</w:t>
            </w:r>
          </w:p>
        </w:tc>
      </w:tr>
      <w:tr w:rsidR="000D28E4" w14:paraId="27E7B1E0" w14:textId="77777777" w:rsidTr="00055BB1">
        <w:tc>
          <w:tcPr>
            <w:tcW w:w="10200" w:type="dxa"/>
            <w:gridSpan w:val="4"/>
            <w:tcBorders>
              <w:top w:val="nil"/>
              <w:left w:val="nil"/>
              <w:bottom w:val="nil"/>
              <w:right w:val="nil"/>
            </w:tcBorders>
            <w:shd w:val="clear" w:color="000000" w:fill="FFFFFF"/>
            <w:hideMark/>
          </w:tcPr>
          <w:p w14:paraId="2975D135"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0D28E4" w14:paraId="15C825EC" w14:textId="77777777" w:rsidTr="000D28E4">
        <w:trPr>
          <w:trHeight w:val="100"/>
        </w:trPr>
        <w:tc>
          <w:tcPr>
            <w:tcW w:w="1780" w:type="dxa"/>
            <w:tcBorders>
              <w:top w:val="nil"/>
              <w:left w:val="nil"/>
              <w:bottom w:val="nil"/>
              <w:right w:val="nil"/>
            </w:tcBorders>
            <w:shd w:val="clear" w:color="000000" w:fill="FFFFFF"/>
            <w:hideMark/>
          </w:tcPr>
          <w:p w14:paraId="7E9FAD1F"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4EC17ACB"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F909363"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8732E69"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15F298D5" w14:textId="77777777" w:rsidTr="00DD744F">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6395EB"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97B2147"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3B87085"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5C15BFB"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0D28E4" w14:paraId="70E7B8D0" w14:textId="77777777" w:rsidTr="00055BB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16DDE58B"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１１年間の観察</w:t>
            </w:r>
          </w:p>
        </w:tc>
        <w:tc>
          <w:tcPr>
            <w:tcW w:w="660" w:type="dxa"/>
            <w:tcBorders>
              <w:top w:val="nil"/>
              <w:left w:val="nil"/>
              <w:bottom w:val="single" w:sz="4" w:space="0" w:color="auto"/>
              <w:right w:val="single" w:sz="4" w:space="0" w:color="auto"/>
            </w:tcBorders>
            <w:shd w:val="clear" w:color="000000" w:fill="D9D9D9"/>
            <w:hideMark/>
          </w:tcPr>
          <w:p w14:paraId="59BBC7E2"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13F00065" w14:textId="1114A3AB"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○春の生物の様子を観察して、気付いたことを話し合う。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794BED9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春の身近な動物や植物についての事物・現象に進んで関わり、他者と関わりながら問題解決しようとしている。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0D28E4" w14:paraId="30E0FA5D"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04A9EB7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05BBF1DB"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p>
        </w:tc>
        <w:tc>
          <w:tcPr>
            <w:tcW w:w="3880" w:type="dxa"/>
            <w:tcBorders>
              <w:top w:val="nil"/>
              <w:left w:val="nil"/>
              <w:bottom w:val="single" w:sz="4" w:space="0" w:color="auto"/>
              <w:right w:val="single" w:sz="4" w:space="0" w:color="auto"/>
            </w:tcBorders>
            <w:shd w:val="clear" w:color="000000" w:fill="FFFFFF"/>
            <w:hideMark/>
          </w:tcPr>
          <w:p w14:paraId="5CDDCE73" w14:textId="77777777" w:rsidR="00D71CE2"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○生物の様子は、季節によってどのように変わっていくのか、予想する。</w:t>
            </w:r>
            <w:r>
              <w:rPr>
                <w:rFonts w:ascii="Yu Gothic" w:eastAsia="Yu Gothic" w:hAnsi="Yu Gothic" w:hint="eastAsia"/>
                <w:sz w:val="22"/>
                <w:szCs w:val="22"/>
              </w:rPr>
              <w:br/>
              <w:t xml:space="preserve">　★ 予想しよう</w:t>
            </w:r>
          </w:p>
          <w:p w14:paraId="163A1110" w14:textId="76BC466E" w:rsidR="000D28E4" w:rsidRDefault="00D71CE2" w:rsidP="00AA50AE">
            <w:pPr>
              <w:spacing w:line="320" w:lineRule="exact"/>
              <w:rPr>
                <w:rFonts w:ascii="Yu Gothic" w:eastAsia="Yu Gothic" w:hAnsi="Yu Gothic"/>
                <w:sz w:val="22"/>
                <w:szCs w:val="22"/>
              </w:rPr>
            </w:pPr>
            <w:r>
              <w:rPr>
                <w:rFonts w:ascii="Yu Gothic" w:eastAsia="Yu Gothic" w:hAnsi="Yu Gothic" w:hint="eastAsia"/>
                <w:sz w:val="22"/>
                <w:szCs w:val="22"/>
              </w:rPr>
              <w:t>○観察計画の立て方を知る。</w:t>
            </w:r>
            <w:r w:rsidR="000D28E4">
              <w:rPr>
                <w:rFonts w:ascii="Yu Gothic" w:eastAsia="Yu Gothic" w:hAnsi="Yu Gothic" w:hint="eastAsia"/>
                <w:sz w:val="22"/>
                <w:szCs w:val="22"/>
              </w:rPr>
              <w:br/>
              <w:t>○水温の測り方を知る。</w:t>
            </w:r>
          </w:p>
        </w:tc>
        <w:tc>
          <w:tcPr>
            <w:tcW w:w="3880" w:type="dxa"/>
            <w:tcBorders>
              <w:top w:val="nil"/>
              <w:left w:val="nil"/>
              <w:bottom w:val="single" w:sz="4" w:space="0" w:color="auto"/>
              <w:right w:val="single" w:sz="4" w:space="0" w:color="auto"/>
            </w:tcBorders>
            <w:shd w:val="clear" w:color="000000" w:fill="FFFFFF"/>
            <w:hideMark/>
          </w:tcPr>
          <w:p w14:paraId="4CAD569F" w14:textId="2FE6D988"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身近な動物や植物について、既習の内容や生活経験を基に、根拠のある予想や仮説を発想し、表現するなどして問題解決している。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0D28E4" w14:paraId="3DF8A725" w14:textId="77777777" w:rsidTr="00055BB1">
        <w:trPr>
          <w:cantSplit/>
        </w:trPr>
        <w:tc>
          <w:tcPr>
            <w:tcW w:w="1780" w:type="dxa"/>
            <w:tcBorders>
              <w:left w:val="single" w:sz="4" w:space="0" w:color="auto"/>
              <w:bottom w:val="nil"/>
              <w:right w:val="single" w:sz="4" w:space="0" w:color="auto"/>
            </w:tcBorders>
            <w:shd w:val="clear" w:color="000000" w:fill="FFFFFF"/>
            <w:hideMark/>
          </w:tcPr>
          <w:p w14:paraId="41F18B24" w14:textId="457A113A" w:rsidR="000D28E4" w:rsidRDefault="000D28E4" w:rsidP="00AA50AE">
            <w:pPr>
              <w:spacing w:line="320" w:lineRule="exact"/>
              <w:rPr>
                <w:rFonts w:ascii="Yu Gothic" w:eastAsia="Yu Gothic" w:hAnsi="Yu Gothic"/>
                <w:sz w:val="22"/>
                <w:szCs w:val="22"/>
              </w:rPr>
            </w:pPr>
          </w:p>
        </w:tc>
        <w:tc>
          <w:tcPr>
            <w:tcW w:w="660" w:type="dxa"/>
            <w:tcBorders>
              <w:top w:val="nil"/>
              <w:left w:val="nil"/>
              <w:bottom w:val="nil"/>
              <w:right w:val="single" w:sz="4" w:space="0" w:color="auto"/>
            </w:tcBorders>
            <w:shd w:val="clear" w:color="000000" w:fill="D9D9D9"/>
            <w:hideMark/>
          </w:tcPr>
          <w:p w14:paraId="6A73B73F"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3</w:t>
            </w:r>
            <w:r>
              <w:rPr>
                <w:rFonts w:ascii="Yu Gothic" w:eastAsia="Yu Gothic" w:hAnsi="Yu Gothic" w:hint="eastAsia"/>
                <w:sz w:val="22"/>
                <w:szCs w:val="22"/>
              </w:rPr>
              <w:br/>
              <w:t>4</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7449DD8D" w14:textId="0B8BFE22"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○気温と動物の様子</w:t>
            </w:r>
            <w:r w:rsidR="00032086">
              <w:rPr>
                <w:rFonts w:ascii="Yu Gothic" w:eastAsia="Yu Gothic" w:hAnsi="Yu Gothic" w:hint="eastAsia"/>
                <w:sz w:val="22"/>
                <w:szCs w:val="22"/>
              </w:rPr>
              <w:t>を</w:t>
            </w:r>
            <w:r>
              <w:rPr>
                <w:rFonts w:ascii="Yu Gothic" w:eastAsia="Yu Gothic" w:hAnsi="Yu Gothic" w:hint="eastAsia"/>
                <w:sz w:val="22"/>
                <w:szCs w:val="22"/>
              </w:rPr>
              <w:t>関係</w:t>
            </w:r>
            <w:r w:rsidR="00032086">
              <w:rPr>
                <w:rFonts w:ascii="Yu Gothic" w:eastAsia="Yu Gothic" w:hAnsi="Yu Gothic" w:hint="eastAsia"/>
                <w:sz w:val="22"/>
                <w:szCs w:val="22"/>
              </w:rPr>
              <w:t>付けて</w:t>
            </w:r>
            <w:r>
              <w:rPr>
                <w:rFonts w:ascii="Yu Gothic" w:eastAsia="Yu Gothic" w:hAnsi="Yu Gothic" w:hint="eastAsia"/>
                <w:sz w:val="22"/>
                <w:szCs w:val="22"/>
              </w:rPr>
              <w:t>調べる。</w:t>
            </w:r>
            <w:r>
              <w:rPr>
                <w:rFonts w:ascii="Yu Gothic" w:eastAsia="Yu Gothic" w:hAnsi="Yu Gothic" w:hint="eastAsia"/>
                <w:sz w:val="22"/>
                <w:szCs w:val="22"/>
              </w:rPr>
              <w:br/>
              <w:t xml:space="preserve">　◆ 観察1</w:t>
            </w:r>
            <w:r>
              <w:rPr>
                <w:rFonts w:ascii="Yu Gothic" w:eastAsia="Yu Gothic" w:hAnsi="Yu Gothic" w:hint="eastAsia"/>
                <w:sz w:val="22"/>
                <w:szCs w:val="22"/>
              </w:rPr>
              <w:br/>
              <w:t>○気温と植物</w:t>
            </w:r>
            <w:r w:rsidR="00032086">
              <w:rPr>
                <w:rFonts w:ascii="Yu Gothic" w:eastAsia="Yu Gothic" w:hAnsi="Yu Gothic" w:hint="eastAsia"/>
                <w:sz w:val="22"/>
                <w:szCs w:val="22"/>
              </w:rPr>
              <w:t>（サクラなどの木）</w:t>
            </w:r>
            <w:r>
              <w:rPr>
                <w:rFonts w:ascii="Yu Gothic" w:eastAsia="Yu Gothic" w:hAnsi="Yu Gothic" w:hint="eastAsia"/>
                <w:sz w:val="22"/>
                <w:szCs w:val="22"/>
              </w:rPr>
              <w:t>の様子</w:t>
            </w:r>
            <w:r w:rsidR="00032086">
              <w:rPr>
                <w:rFonts w:ascii="Yu Gothic" w:eastAsia="Yu Gothic" w:hAnsi="Yu Gothic" w:hint="eastAsia"/>
                <w:sz w:val="22"/>
                <w:szCs w:val="22"/>
              </w:rPr>
              <w:t>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観察2</w:t>
            </w:r>
          </w:p>
        </w:tc>
        <w:tc>
          <w:tcPr>
            <w:tcW w:w="3880" w:type="dxa"/>
            <w:tcBorders>
              <w:top w:val="nil"/>
              <w:left w:val="nil"/>
              <w:bottom w:val="dotted" w:sz="4" w:space="0" w:color="auto"/>
              <w:right w:val="single" w:sz="4" w:space="0" w:color="auto"/>
            </w:tcBorders>
            <w:shd w:val="clear" w:color="000000" w:fill="FFFFFF"/>
            <w:hideMark/>
          </w:tcPr>
          <w:p w14:paraId="50C5591E"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春の身近な動物の活動について、器具や機器などを正しく扱いながら調べ、それらの過程や得られた結果を分かりやすく記録している。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0D28E4" w14:paraId="0C7A9937"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073108B7"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7F2818E3"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single" w:sz="4" w:space="0" w:color="auto"/>
              <w:right w:val="single" w:sz="4" w:space="0" w:color="auto"/>
            </w:tcBorders>
            <w:hideMark/>
          </w:tcPr>
          <w:p w14:paraId="404FB673" w14:textId="77777777" w:rsidR="000D28E4" w:rsidRDefault="000D28E4"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4D172887"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春の身近な植物の成長について、器具や機器などを正しく扱いながら調べ、それらの過程や得られた結果を分かりやすく記録している。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0D28E4" w14:paraId="1E1E72D2"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654821C"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03104FAE" w14:textId="77777777" w:rsidR="000D28E4" w:rsidRDefault="000D28E4"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r>
              <w:rPr>
                <w:rFonts w:ascii="Yu Gothic" w:eastAsia="Yu Gothic" w:hAnsi="Yu Gothic" w:hint="eastAsia"/>
                <w:sz w:val="22"/>
                <w:szCs w:val="22"/>
              </w:rPr>
              <w:br/>
              <w:t>7</w:t>
            </w:r>
          </w:p>
        </w:tc>
        <w:tc>
          <w:tcPr>
            <w:tcW w:w="3880" w:type="dxa"/>
            <w:tcBorders>
              <w:top w:val="single" w:sz="4" w:space="0" w:color="auto"/>
              <w:left w:val="nil"/>
              <w:bottom w:val="single" w:sz="4" w:space="0" w:color="auto"/>
              <w:right w:val="single" w:sz="4" w:space="0" w:color="auto"/>
            </w:tcBorders>
            <w:shd w:val="clear" w:color="000000" w:fill="FFFFFF"/>
            <w:hideMark/>
          </w:tcPr>
          <w:p w14:paraId="23CD8215" w14:textId="62686284"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w:t>
            </w:r>
            <w:r w:rsidR="00032086">
              <w:rPr>
                <w:rFonts w:ascii="Yu Gothic" w:eastAsia="Yu Gothic" w:hAnsi="Yu Gothic" w:hint="eastAsia"/>
                <w:sz w:val="22"/>
                <w:szCs w:val="22"/>
              </w:rPr>
              <w:t>植物の</w:t>
            </w:r>
            <w:r>
              <w:rPr>
                <w:rFonts w:ascii="Yu Gothic" w:eastAsia="Yu Gothic" w:hAnsi="Yu Gothic" w:hint="eastAsia"/>
                <w:sz w:val="22"/>
                <w:szCs w:val="22"/>
              </w:rPr>
              <w:t>種をまく。</w:t>
            </w:r>
            <w:r>
              <w:rPr>
                <w:rFonts w:ascii="Yu Gothic" w:eastAsia="Yu Gothic" w:hAnsi="Yu Gothic" w:hint="eastAsia"/>
                <w:sz w:val="22"/>
                <w:szCs w:val="22"/>
              </w:rPr>
              <w:br/>
              <w:t>○気温と植物</w:t>
            </w:r>
            <w:r w:rsidR="00032086">
              <w:rPr>
                <w:rFonts w:ascii="Yu Gothic" w:eastAsia="Yu Gothic" w:hAnsi="Yu Gothic" w:hint="eastAsia"/>
                <w:sz w:val="22"/>
                <w:szCs w:val="22"/>
              </w:rPr>
              <w:t>（ツルレイシなど）</w:t>
            </w:r>
            <w:r>
              <w:rPr>
                <w:rFonts w:ascii="Yu Gothic" w:eastAsia="Yu Gothic" w:hAnsi="Yu Gothic" w:hint="eastAsia"/>
                <w:sz w:val="22"/>
                <w:szCs w:val="22"/>
              </w:rPr>
              <w:t>の</w:t>
            </w:r>
            <w:r w:rsidR="00032086">
              <w:rPr>
                <w:rFonts w:ascii="Yu Gothic" w:eastAsia="Yu Gothic" w:hAnsi="Yu Gothic" w:hint="eastAsia"/>
                <w:sz w:val="22"/>
                <w:szCs w:val="22"/>
              </w:rPr>
              <w:t>様子を関係付けて調べる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観察3</w:t>
            </w:r>
          </w:p>
        </w:tc>
        <w:tc>
          <w:tcPr>
            <w:tcW w:w="3880" w:type="dxa"/>
            <w:tcBorders>
              <w:top w:val="single" w:sz="4" w:space="0" w:color="auto"/>
              <w:left w:val="nil"/>
              <w:bottom w:val="single" w:sz="4" w:space="0" w:color="auto"/>
              <w:right w:val="single" w:sz="4" w:space="0" w:color="auto"/>
            </w:tcBorders>
            <w:shd w:val="clear" w:color="000000" w:fill="FFFFFF"/>
            <w:hideMark/>
          </w:tcPr>
          <w:p w14:paraId="1E041821" w14:textId="77777777" w:rsidR="000D28E4" w:rsidRDefault="000D28E4"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春の育てている植物の成長について、器具や機器などを正しく扱いながら調べ、それらの過程や得られた結果を分かりやすく記録している。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0D28E4" w14:paraId="63D65C82" w14:textId="77777777" w:rsidTr="000D28E4">
        <w:trPr>
          <w:trHeight w:val="100"/>
        </w:trPr>
        <w:tc>
          <w:tcPr>
            <w:tcW w:w="1780" w:type="dxa"/>
            <w:tcBorders>
              <w:top w:val="nil"/>
              <w:left w:val="nil"/>
              <w:bottom w:val="nil"/>
              <w:right w:val="nil"/>
            </w:tcBorders>
            <w:shd w:val="clear" w:color="000000" w:fill="FFFFFF"/>
            <w:noWrap/>
            <w:hideMark/>
          </w:tcPr>
          <w:p w14:paraId="1127AB0C"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39D9AD26"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ED450B6"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2294203"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3DA1AC65" w14:textId="77777777" w:rsidTr="000D28E4">
        <w:trPr>
          <w:trHeight w:val="400"/>
        </w:trPr>
        <w:tc>
          <w:tcPr>
            <w:tcW w:w="1780" w:type="dxa"/>
            <w:tcBorders>
              <w:top w:val="nil"/>
              <w:left w:val="nil"/>
              <w:bottom w:val="nil"/>
              <w:right w:val="nil"/>
            </w:tcBorders>
            <w:shd w:val="clear" w:color="000000" w:fill="FFFFFF"/>
            <w:noWrap/>
            <w:hideMark/>
          </w:tcPr>
          <w:p w14:paraId="31A7C4E3"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C391441" w14:textId="77777777" w:rsidR="000D28E4" w:rsidRDefault="000D28E4"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4CAC8A6"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2804345" w14:textId="77777777"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0D28E4" w14:paraId="310FBA87" w14:textId="77777777" w:rsidTr="00055BB1">
        <w:trPr>
          <w:trHeight w:val="876"/>
        </w:trPr>
        <w:tc>
          <w:tcPr>
            <w:tcW w:w="10200" w:type="dxa"/>
            <w:gridSpan w:val="4"/>
            <w:tcBorders>
              <w:top w:val="nil"/>
              <w:left w:val="nil"/>
              <w:bottom w:val="nil"/>
              <w:right w:val="nil"/>
            </w:tcBorders>
            <w:shd w:val="clear" w:color="000000" w:fill="FFFFFF"/>
            <w:vAlign w:val="center"/>
            <w:hideMark/>
          </w:tcPr>
          <w:p w14:paraId="7E5F821E" w14:textId="5794B7D2" w:rsidR="000D28E4" w:rsidRDefault="000D28E4"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棒温度計、輪ゴム、ステープラ（ホチキス）、</w:t>
            </w:r>
            <w:r w:rsidR="00032086">
              <w:rPr>
                <w:rFonts w:ascii="Yu Gothic" w:eastAsia="Yu Gothic" w:hAnsi="Yu Gothic" w:hint="eastAsia"/>
                <w:color w:val="000000"/>
                <w:sz w:val="22"/>
                <w:szCs w:val="22"/>
              </w:rPr>
              <w:t>虫眼鏡、ものさし、双眼鏡、タブレット、</w:t>
            </w:r>
            <w:r>
              <w:rPr>
                <w:rFonts w:ascii="Yu Gothic" w:eastAsia="Yu Gothic" w:hAnsi="Yu Gothic" w:hint="eastAsia"/>
                <w:color w:val="000000"/>
                <w:sz w:val="22"/>
                <w:szCs w:val="22"/>
              </w:rPr>
              <w:t>画用紙、観察カード、色鉛筆、クリップ付きボード、動物図鑑（昆虫、水の生物など）、植物図鑑、園芸図鑑、種（ツルレイシやヘチマなど）、牛乳パック、</w:t>
            </w:r>
            <w:r w:rsidR="00032086">
              <w:rPr>
                <w:rFonts w:ascii="Yu Gothic" w:eastAsia="Yu Gothic" w:hAnsi="Yu Gothic" w:hint="eastAsia"/>
                <w:color w:val="000000"/>
                <w:sz w:val="22"/>
                <w:szCs w:val="22"/>
              </w:rPr>
              <w:t>［育苗用ポット］、</w:t>
            </w:r>
            <w:r>
              <w:rPr>
                <w:rFonts w:ascii="Yu Gothic" w:eastAsia="Yu Gothic" w:hAnsi="Yu Gothic" w:hint="eastAsia"/>
                <w:color w:val="000000"/>
                <w:sz w:val="22"/>
                <w:szCs w:val="22"/>
              </w:rPr>
              <w:t>はさみ、土、麻紐ネット、麻紐、支柱、スコップ（大型）、移植ごて、作業用手袋、じょうろ</w:t>
            </w:r>
          </w:p>
        </w:tc>
      </w:tr>
    </w:tbl>
    <w:p w14:paraId="1C2CCDA6" w14:textId="77BCF0BD" w:rsidR="000D28E4" w:rsidRDefault="000D28E4" w:rsidP="00AA50AE">
      <w:pPr>
        <w:spacing w:line="320" w:lineRule="exact"/>
        <w:rPr>
          <w:rFonts w:ascii="Yu Gothic" w:eastAsia="Yu Gothic" w:hAnsi="Yu Gothic"/>
        </w:rPr>
      </w:pPr>
    </w:p>
    <w:p w14:paraId="266C7F58" w14:textId="77777777" w:rsidR="000D28E4" w:rsidRDefault="000D28E4"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5C32116F"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0CEF879C"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３ 電池のはたらき　（指導時期５～６月・８時間）</w:t>
            </w:r>
          </w:p>
        </w:tc>
      </w:tr>
      <w:tr w:rsidR="00D44916" w14:paraId="61325DB7" w14:textId="77777777" w:rsidTr="00055BB1">
        <w:trPr>
          <w:cantSplit/>
        </w:trPr>
        <w:tc>
          <w:tcPr>
            <w:tcW w:w="10200" w:type="dxa"/>
            <w:gridSpan w:val="4"/>
            <w:tcBorders>
              <w:top w:val="nil"/>
              <w:left w:val="nil"/>
              <w:bottom w:val="nil"/>
              <w:right w:val="nil"/>
            </w:tcBorders>
            <w:shd w:val="clear" w:color="000000" w:fill="FFFFFF"/>
            <w:vAlign w:val="center"/>
            <w:hideMark/>
          </w:tcPr>
          <w:p w14:paraId="07D3BE2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2E9DD743" w14:textId="77777777" w:rsidTr="00055BB1">
        <w:trPr>
          <w:cantSplit/>
        </w:trPr>
        <w:tc>
          <w:tcPr>
            <w:tcW w:w="1780" w:type="dxa"/>
            <w:tcBorders>
              <w:top w:val="nil"/>
              <w:left w:val="nil"/>
              <w:bottom w:val="nil"/>
              <w:right w:val="nil"/>
            </w:tcBorders>
            <w:shd w:val="clear" w:color="000000" w:fill="FFFFFF"/>
            <w:noWrap/>
          </w:tcPr>
          <w:p w14:paraId="19335057"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609DD3D3"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1D424AA"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628F4D85" w14:textId="77777777" w:rsidR="00055BB1" w:rsidRDefault="00055BB1" w:rsidP="00AA50AE">
            <w:pPr>
              <w:spacing w:line="320" w:lineRule="exact"/>
              <w:rPr>
                <w:rFonts w:ascii="Yu Gothic" w:eastAsia="Yu Gothic" w:hAnsi="Yu Gothic"/>
                <w:sz w:val="22"/>
                <w:szCs w:val="22"/>
              </w:rPr>
            </w:pPr>
          </w:p>
        </w:tc>
      </w:tr>
      <w:tr w:rsidR="00D44916" w14:paraId="6274D898" w14:textId="77777777" w:rsidTr="00055BB1">
        <w:trPr>
          <w:cantSplit/>
        </w:trPr>
        <w:tc>
          <w:tcPr>
            <w:tcW w:w="1780" w:type="dxa"/>
            <w:tcBorders>
              <w:top w:val="nil"/>
              <w:left w:val="nil"/>
              <w:bottom w:val="nil"/>
              <w:right w:val="nil"/>
            </w:tcBorders>
            <w:shd w:val="clear" w:color="000000" w:fill="FFFFFF"/>
            <w:noWrap/>
            <w:hideMark/>
          </w:tcPr>
          <w:p w14:paraId="6442323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5A8E123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75CDF4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0EF96B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7C18EF3A"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37A6265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電流の大きさや向き、乾電池につないだ物の様子に着目して、それらを関係付けて、電流の働き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28242675" w14:textId="77777777" w:rsidTr="00055BB1">
        <w:trPr>
          <w:cantSplit/>
        </w:trPr>
        <w:tc>
          <w:tcPr>
            <w:tcW w:w="1780" w:type="dxa"/>
            <w:tcBorders>
              <w:top w:val="nil"/>
              <w:left w:val="nil"/>
              <w:bottom w:val="nil"/>
              <w:right w:val="nil"/>
            </w:tcBorders>
            <w:shd w:val="clear" w:color="000000" w:fill="FFFFFF"/>
            <w:vAlign w:val="center"/>
            <w:hideMark/>
          </w:tcPr>
          <w:p w14:paraId="639E834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531FE4E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099E750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EFB421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2E396E4" w14:textId="77777777" w:rsidTr="00055BB1">
        <w:trPr>
          <w:cantSplit/>
        </w:trPr>
        <w:tc>
          <w:tcPr>
            <w:tcW w:w="10200" w:type="dxa"/>
            <w:gridSpan w:val="4"/>
            <w:tcBorders>
              <w:top w:val="nil"/>
              <w:left w:val="nil"/>
              <w:bottom w:val="nil"/>
              <w:right w:val="nil"/>
            </w:tcBorders>
            <w:shd w:val="clear" w:color="000000" w:fill="FFFFFF"/>
            <w:vAlign w:val="center"/>
            <w:hideMark/>
          </w:tcPr>
          <w:p w14:paraId="0DE41AC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●乾電池の数やつなぎ方を変えると、電流の大きさや向きが変わり、豆電球の明るさやモーターの回り方が変わること。</w:t>
            </w:r>
          </w:p>
        </w:tc>
      </w:tr>
      <w:tr w:rsidR="00D44916" w14:paraId="2414B2ED" w14:textId="77777777" w:rsidTr="00055BB1">
        <w:trPr>
          <w:cantSplit/>
        </w:trPr>
        <w:tc>
          <w:tcPr>
            <w:tcW w:w="10200" w:type="dxa"/>
            <w:gridSpan w:val="4"/>
            <w:tcBorders>
              <w:top w:val="nil"/>
              <w:left w:val="nil"/>
              <w:bottom w:val="nil"/>
              <w:right w:val="nil"/>
            </w:tcBorders>
            <w:shd w:val="clear" w:color="000000" w:fill="FFFFFF"/>
            <w:vAlign w:val="center"/>
            <w:hideMark/>
          </w:tcPr>
          <w:p w14:paraId="7020597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●電流の働きについて追究する中で、既習の内容や生活経験を基に、電流の大きさや向きと乾電池につないだ物の様子との関係について、根拠のある予想や仮説を発想し、表現すること。</w:t>
            </w:r>
          </w:p>
        </w:tc>
      </w:tr>
      <w:tr w:rsidR="00D44916" w14:paraId="3AF003A5" w14:textId="77777777" w:rsidTr="00D44916">
        <w:trPr>
          <w:trHeight w:val="100"/>
        </w:trPr>
        <w:tc>
          <w:tcPr>
            <w:tcW w:w="1780" w:type="dxa"/>
            <w:tcBorders>
              <w:top w:val="nil"/>
              <w:left w:val="nil"/>
              <w:bottom w:val="nil"/>
              <w:right w:val="nil"/>
            </w:tcBorders>
            <w:shd w:val="clear" w:color="000000" w:fill="FFFFFF"/>
            <w:hideMark/>
          </w:tcPr>
          <w:p w14:paraId="4920FB5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11576997"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17A7AA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2C1413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330784FF" w14:textId="77777777" w:rsidTr="00D44916">
        <w:trPr>
          <w:trHeight w:val="400"/>
        </w:trPr>
        <w:tc>
          <w:tcPr>
            <w:tcW w:w="1780" w:type="dxa"/>
            <w:tcBorders>
              <w:top w:val="single" w:sz="4" w:space="0" w:color="auto"/>
              <w:left w:val="single" w:sz="4" w:space="0" w:color="auto"/>
              <w:bottom w:val="nil"/>
              <w:right w:val="single" w:sz="4" w:space="0" w:color="auto"/>
            </w:tcBorders>
            <w:shd w:val="clear" w:color="000000" w:fill="BFBFBF"/>
            <w:noWrap/>
            <w:hideMark/>
          </w:tcPr>
          <w:p w14:paraId="24C8A5E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hideMark/>
          </w:tcPr>
          <w:p w14:paraId="4091B4B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0CF690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FFC745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23498D6F" w14:textId="77777777" w:rsidTr="00055BB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4285F33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１かん電池のはたらき</w:t>
            </w:r>
          </w:p>
        </w:tc>
        <w:tc>
          <w:tcPr>
            <w:tcW w:w="660" w:type="dxa"/>
            <w:tcBorders>
              <w:top w:val="nil"/>
              <w:left w:val="nil"/>
              <w:bottom w:val="single" w:sz="4" w:space="0" w:color="auto"/>
              <w:right w:val="single" w:sz="4" w:space="0" w:color="auto"/>
            </w:tcBorders>
            <w:shd w:val="clear" w:color="000000" w:fill="D9D9D9"/>
            <w:hideMark/>
          </w:tcPr>
          <w:p w14:paraId="27D16BB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14DD618E" w14:textId="1E9C7350" w:rsidR="003C3A19" w:rsidRDefault="003C3A19" w:rsidP="00AA50AE">
            <w:pPr>
              <w:spacing w:line="320" w:lineRule="exact"/>
              <w:rPr>
                <w:rFonts w:ascii="Yu Gothic" w:eastAsia="Yu Gothic" w:hAnsi="Yu Gothic"/>
                <w:sz w:val="22"/>
                <w:szCs w:val="22"/>
              </w:rPr>
            </w:pPr>
            <w:r>
              <w:rPr>
                <w:rFonts w:ascii="Yu Gothic" w:eastAsia="Yu Gothic" w:hAnsi="Yu Gothic" w:hint="eastAsia"/>
                <w:sz w:val="22"/>
                <w:szCs w:val="22"/>
              </w:rPr>
              <w:t>○送風機の作り方を知る。</w:t>
            </w:r>
          </w:p>
          <w:p w14:paraId="281EFFD0" w14:textId="2E6FDF7C"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○乾電池を使ってモーターを回したときに、気付いたことを話し合う。</w:t>
            </w:r>
          </w:p>
        </w:tc>
        <w:tc>
          <w:tcPr>
            <w:tcW w:w="3880" w:type="dxa"/>
            <w:tcBorders>
              <w:top w:val="nil"/>
              <w:left w:val="nil"/>
              <w:bottom w:val="single" w:sz="4" w:space="0" w:color="auto"/>
              <w:right w:val="single" w:sz="4" w:space="0" w:color="auto"/>
            </w:tcBorders>
            <w:shd w:val="clear" w:color="000000" w:fill="FFFFFF"/>
            <w:hideMark/>
          </w:tcPr>
          <w:p w14:paraId="4848935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電流の働きについての事物・現象に進んで関わり、他者と関わりながら問題解決しようとしている。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3B7B3EE7"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57C3957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nil"/>
              <w:left w:val="single" w:sz="4" w:space="0" w:color="auto"/>
              <w:bottom w:val="single" w:sz="4" w:space="0" w:color="000000"/>
              <w:right w:val="single" w:sz="4" w:space="0" w:color="auto"/>
            </w:tcBorders>
            <w:shd w:val="clear" w:color="000000" w:fill="D9D9D9"/>
            <w:noWrap/>
            <w:hideMark/>
          </w:tcPr>
          <w:p w14:paraId="0549F4A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013AD51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○乾電池の向きを変えると、電流の向きが変わるか、予想する。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○簡易検流計の使い方を知る。</w:t>
            </w:r>
            <w:r>
              <w:rPr>
                <w:rFonts w:ascii="Yu Gothic" w:eastAsia="Yu Gothic" w:hAnsi="Yu Gothic" w:hint="eastAsia"/>
                <w:sz w:val="22"/>
                <w:szCs w:val="22"/>
              </w:rPr>
              <w:br/>
              <w:t>○乾電池の向きと電流の向きを関係付けて調べる。</w:t>
            </w:r>
            <w:r>
              <w:rPr>
                <w:rFonts w:ascii="Yu Gothic" w:eastAsia="Yu Gothic" w:hAnsi="Yu Gothic" w:hint="eastAsia"/>
                <w:sz w:val="22"/>
                <w:szCs w:val="22"/>
              </w:rPr>
              <w:br/>
              <w:t xml:space="preserve">　◆ 実験1</w:t>
            </w:r>
          </w:p>
        </w:tc>
        <w:tc>
          <w:tcPr>
            <w:tcW w:w="3880" w:type="dxa"/>
            <w:tcBorders>
              <w:top w:val="nil"/>
              <w:left w:val="nil"/>
              <w:bottom w:val="dotted" w:sz="4" w:space="0" w:color="auto"/>
              <w:right w:val="single" w:sz="4" w:space="0" w:color="auto"/>
            </w:tcBorders>
            <w:shd w:val="clear" w:color="000000" w:fill="FFFFFF"/>
            <w:hideMark/>
          </w:tcPr>
          <w:p w14:paraId="490E0FA6" w14:textId="3C82D2F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r w:rsidR="0020424A">
              <w:rPr>
                <w:rFonts w:ascii="Yu Gothic" w:eastAsia="Yu Gothic" w:hAnsi="Yu Gothic" w:hint="eastAsia"/>
                <w:sz w:val="22"/>
                <w:szCs w:val="22"/>
              </w:rPr>
              <w:t>乾電池のつなぎ方と電流の向き</w:t>
            </w:r>
            <w:r>
              <w:rPr>
                <w:rFonts w:ascii="Yu Gothic" w:eastAsia="Yu Gothic" w:hAnsi="Yu Gothic" w:hint="eastAsia"/>
                <w:sz w:val="22"/>
                <w:szCs w:val="22"/>
              </w:rPr>
              <w:t>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77F3ECB5"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022902E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7A622439"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22148EA8"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09B1757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乾電池のつなぎ方を変えると、電流の向きが変わり、モーターの回り方が変わることを理解している。</w:t>
            </w:r>
            <w:r>
              <w:rPr>
                <w:rFonts w:ascii="Yu Gothic" w:eastAsia="Yu Gothic" w:hAnsi="Yu Gothic" w:hint="eastAsia"/>
                <w:sz w:val="22"/>
                <w:szCs w:val="22"/>
              </w:rPr>
              <w:br/>
              <w:t>〈発言分析・記述分析〉</w:t>
            </w:r>
          </w:p>
        </w:tc>
      </w:tr>
      <w:tr w:rsidR="00D44916" w14:paraId="402508FB"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63CCC87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4233B96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nil"/>
              <w:left w:val="nil"/>
              <w:bottom w:val="single" w:sz="4" w:space="0" w:color="auto"/>
              <w:right w:val="single" w:sz="4" w:space="0" w:color="auto"/>
            </w:tcBorders>
            <w:shd w:val="clear" w:color="000000" w:fill="FFFFFF"/>
            <w:hideMark/>
          </w:tcPr>
          <w:p w14:paraId="555B758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○深めよう「電流の向きをたしかめてみよう！」を行う。</w:t>
            </w:r>
          </w:p>
        </w:tc>
        <w:tc>
          <w:tcPr>
            <w:tcW w:w="3880" w:type="dxa"/>
            <w:tcBorders>
              <w:top w:val="nil"/>
              <w:left w:val="nil"/>
              <w:bottom w:val="single" w:sz="4" w:space="0" w:color="auto"/>
              <w:right w:val="single" w:sz="4" w:space="0" w:color="auto"/>
            </w:tcBorders>
            <w:shd w:val="clear" w:color="000000" w:fill="FFFFFF"/>
            <w:hideMark/>
          </w:tcPr>
          <w:p w14:paraId="30B8E48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電流の働きについて学んだことを学習や生活に生かそうとしている。</w:t>
            </w:r>
            <w:r>
              <w:rPr>
                <w:rFonts w:ascii="Yu Gothic" w:eastAsia="Yu Gothic" w:hAnsi="Yu Gothic" w:hint="eastAsia"/>
                <w:sz w:val="22"/>
                <w:szCs w:val="22"/>
              </w:rPr>
              <w:br/>
              <w:t>〈行動観察・発言分析・記述分析〉</w:t>
            </w:r>
          </w:p>
        </w:tc>
      </w:tr>
      <w:tr w:rsidR="00D44916" w14:paraId="31276D7F"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67D6668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２かん電池のつなぎ方</w:t>
            </w:r>
          </w:p>
        </w:tc>
        <w:tc>
          <w:tcPr>
            <w:tcW w:w="660" w:type="dxa"/>
            <w:tcBorders>
              <w:top w:val="single" w:sz="4" w:space="0" w:color="auto"/>
              <w:left w:val="nil"/>
              <w:bottom w:val="single" w:sz="4" w:space="0" w:color="auto"/>
              <w:right w:val="single" w:sz="4" w:space="0" w:color="auto"/>
            </w:tcBorders>
            <w:shd w:val="clear" w:color="000000" w:fill="D9D9D9"/>
            <w:hideMark/>
          </w:tcPr>
          <w:p w14:paraId="2727ADE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2D043A4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○直列つなぎと並列つなぎにしてモーターなどを動かす。</w:t>
            </w:r>
          </w:p>
          <w:p w14:paraId="3847F3A7" w14:textId="7829370E" w:rsidR="0020424A" w:rsidRDefault="0020424A" w:rsidP="00AA50AE">
            <w:pPr>
              <w:spacing w:line="320" w:lineRule="exact"/>
              <w:rPr>
                <w:rFonts w:ascii="Yu Gothic" w:eastAsia="Yu Gothic" w:hAnsi="Yu Gothic"/>
                <w:sz w:val="22"/>
                <w:szCs w:val="22"/>
              </w:rPr>
            </w:pPr>
            <w:r>
              <w:rPr>
                <w:rFonts w:ascii="Yu Gothic" w:eastAsia="Yu Gothic" w:hAnsi="Yu Gothic" w:hint="eastAsia"/>
                <w:sz w:val="22"/>
                <w:szCs w:val="22"/>
              </w:rPr>
              <w:t>○</w:t>
            </w:r>
            <w:r w:rsidR="004D3F50">
              <w:rPr>
                <w:rFonts w:ascii="Yu Gothic" w:eastAsia="Yu Gothic" w:hAnsi="Yu Gothic" w:hint="eastAsia"/>
                <w:sz w:val="22"/>
                <w:szCs w:val="22"/>
              </w:rPr>
              <w:t>電気用図記号を使った回路の表し方を知る</w:t>
            </w:r>
            <w:r>
              <w:rPr>
                <w:rFonts w:ascii="Yu Gothic" w:eastAsia="Yu Gothic" w:hAnsi="Yu Gothic" w:hint="eastAsia"/>
                <w:sz w:val="22"/>
                <w:szCs w:val="22"/>
              </w:rPr>
              <w:t>。</w:t>
            </w:r>
          </w:p>
        </w:tc>
        <w:tc>
          <w:tcPr>
            <w:tcW w:w="3880" w:type="dxa"/>
            <w:tcBorders>
              <w:top w:val="single" w:sz="4" w:space="0" w:color="auto"/>
              <w:left w:val="nil"/>
              <w:bottom w:val="single" w:sz="4" w:space="0" w:color="auto"/>
              <w:right w:val="single" w:sz="4" w:space="0" w:color="auto"/>
            </w:tcBorders>
            <w:shd w:val="clear" w:color="000000" w:fill="FFFFFF"/>
            <w:hideMark/>
          </w:tcPr>
          <w:p w14:paraId="3B5B1AF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電流の働きについての事物・現象に進んで関わり、他者と関わりながら問題解決しようとしている。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5BD42A25"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50A0783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single" w:sz="4" w:space="0" w:color="auto"/>
              <w:right w:val="single" w:sz="4" w:space="0" w:color="auto"/>
            </w:tcBorders>
            <w:shd w:val="clear" w:color="000000" w:fill="D9D9D9"/>
            <w:hideMark/>
          </w:tcPr>
          <w:p w14:paraId="37303F4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tcBorders>
              <w:top w:val="single" w:sz="4" w:space="0" w:color="auto"/>
              <w:left w:val="single" w:sz="4" w:space="0" w:color="auto"/>
              <w:right w:val="single" w:sz="4" w:space="0" w:color="auto"/>
            </w:tcBorders>
            <w:shd w:val="clear" w:color="000000" w:fill="FFFFFF"/>
            <w:hideMark/>
          </w:tcPr>
          <w:p w14:paraId="50F85F3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○直列つなぎと並列つなぎで、モーターの回る速さや豆電球の明るさが変わるのはどうしてか、予想する。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○乾電池のつなぎ方と電流の大きさを関係付けて調べる。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63695AFB" w14:textId="4C682FE8" w:rsidR="00D44916" w:rsidRDefault="004D3F50"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乾電池の数やつなぎ方と電流の大きさについて、既習の内容や生活経験を基に、根拠のある予想や仮説を発想し、表現するなどして問題解決している。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4D3F50" w14:paraId="6F8E04E1" w14:textId="77777777" w:rsidTr="00055BB1">
        <w:trPr>
          <w:cantSplit/>
        </w:trPr>
        <w:tc>
          <w:tcPr>
            <w:tcW w:w="1780" w:type="dxa"/>
            <w:tcBorders>
              <w:top w:val="nil"/>
              <w:left w:val="single" w:sz="4" w:space="0" w:color="auto"/>
              <w:bottom w:val="nil"/>
              <w:right w:val="single" w:sz="4" w:space="0" w:color="auto"/>
            </w:tcBorders>
            <w:shd w:val="clear" w:color="000000" w:fill="FFFFFF"/>
            <w:noWrap/>
          </w:tcPr>
          <w:p w14:paraId="5FFC0A00" w14:textId="77777777" w:rsidR="004D3F50" w:rsidRDefault="004D3F50" w:rsidP="00AA50AE">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63187E16" w14:textId="77777777" w:rsidR="004D3F50" w:rsidRDefault="004D3F50" w:rsidP="00AA50AE">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tcPr>
          <w:p w14:paraId="3DA9F4E6" w14:textId="77777777" w:rsidR="004D3F50" w:rsidRDefault="004D3F50"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3C24EC67" w14:textId="1DC65CA1" w:rsidR="004D3F50" w:rsidRDefault="004D3F50"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電流の働きについて、器具や機器などを正しく扱いながら調べ、それらの過程や得られた結果を分かりやすく記録している。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54F84328"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7561BAE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414C64F2" w14:textId="77777777" w:rsidR="00D44916" w:rsidRDefault="00D44916" w:rsidP="00AA50AE">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hideMark/>
          </w:tcPr>
          <w:p w14:paraId="2AC96BC3"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0C37D52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電流の働きについて、観察、実験などを行い、得られた結果を基に考察し、表現するなどして問題解決している。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5B2B0763"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53352C2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39EB86BF" w14:textId="77777777" w:rsidR="00D44916" w:rsidRDefault="00D44916" w:rsidP="00AA50AE">
            <w:pPr>
              <w:spacing w:line="320" w:lineRule="exact"/>
              <w:rPr>
                <w:rFonts w:ascii="Yu Gothic" w:eastAsia="Yu Gothic" w:hAnsi="Yu Gothic"/>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1B9D182B"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74B4E7B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乾電池の数やつなぎ方を変えると、電流の大きさが変わり、豆電球の明るさやモーターの回り方が変わることを理解している。</w:t>
            </w:r>
            <w:r>
              <w:rPr>
                <w:rFonts w:ascii="Yu Gothic" w:eastAsia="Yu Gothic" w:hAnsi="Yu Gothic" w:hint="eastAsia"/>
                <w:sz w:val="22"/>
                <w:szCs w:val="22"/>
              </w:rPr>
              <w:br/>
              <w:t>〈発言分析・記述分析〉</w:t>
            </w:r>
          </w:p>
        </w:tc>
      </w:tr>
      <w:tr w:rsidR="00D44916" w14:paraId="14A0859F"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1CC756F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66091E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61C9558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○作ってみよう「かん電池で動くおもちゃを作ってみよう！」を行う。</w:t>
            </w:r>
          </w:p>
        </w:tc>
        <w:tc>
          <w:tcPr>
            <w:tcW w:w="3880" w:type="dxa"/>
            <w:tcBorders>
              <w:top w:val="nil"/>
              <w:left w:val="nil"/>
              <w:bottom w:val="single" w:sz="4" w:space="0" w:color="auto"/>
              <w:right w:val="single" w:sz="4" w:space="0" w:color="auto"/>
            </w:tcBorders>
            <w:shd w:val="clear" w:color="000000" w:fill="FFFFFF"/>
            <w:hideMark/>
          </w:tcPr>
          <w:p w14:paraId="03E21DD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電流の働きについて学んだことを学習や生活に生かそうとしている。</w:t>
            </w:r>
            <w:r>
              <w:rPr>
                <w:rFonts w:ascii="Yu Gothic" w:eastAsia="Yu Gothic" w:hAnsi="Yu Gothic" w:hint="eastAsia"/>
                <w:sz w:val="22"/>
                <w:szCs w:val="22"/>
              </w:rPr>
              <w:br/>
              <w:t>〈行動観察・発言分析・記述分析〉</w:t>
            </w:r>
          </w:p>
        </w:tc>
      </w:tr>
      <w:tr w:rsidR="00D44916" w14:paraId="1EC517E9"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6D32F28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568F607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55738D7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4D06F3D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電流の働きについて学んだことを学習や生活に生かそうとしている。</w:t>
            </w:r>
            <w:r>
              <w:rPr>
                <w:rFonts w:ascii="Yu Gothic" w:eastAsia="Yu Gothic" w:hAnsi="Yu Gothic" w:hint="eastAsia"/>
                <w:sz w:val="22"/>
                <w:szCs w:val="22"/>
              </w:rPr>
              <w:br/>
              <w:t>〈行動観察・発言分析・記述分析〉</w:t>
            </w:r>
          </w:p>
        </w:tc>
      </w:tr>
      <w:tr w:rsidR="00D44916" w14:paraId="33222A41" w14:textId="77777777" w:rsidTr="00D44916">
        <w:trPr>
          <w:trHeight w:val="100"/>
        </w:trPr>
        <w:tc>
          <w:tcPr>
            <w:tcW w:w="1780" w:type="dxa"/>
            <w:tcBorders>
              <w:top w:val="nil"/>
              <w:left w:val="nil"/>
              <w:bottom w:val="nil"/>
              <w:right w:val="nil"/>
            </w:tcBorders>
            <w:shd w:val="clear" w:color="000000" w:fill="FFFFFF"/>
            <w:noWrap/>
            <w:hideMark/>
          </w:tcPr>
          <w:p w14:paraId="0A32FDD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14103C9"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63B185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4210DFA"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3FDA6CF7" w14:textId="77777777" w:rsidTr="00D44916">
        <w:trPr>
          <w:trHeight w:val="400"/>
        </w:trPr>
        <w:tc>
          <w:tcPr>
            <w:tcW w:w="1780" w:type="dxa"/>
            <w:tcBorders>
              <w:top w:val="nil"/>
              <w:left w:val="nil"/>
              <w:bottom w:val="nil"/>
              <w:right w:val="nil"/>
            </w:tcBorders>
            <w:shd w:val="clear" w:color="000000" w:fill="FFFFFF"/>
            <w:noWrap/>
            <w:hideMark/>
          </w:tcPr>
          <w:p w14:paraId="40BBD1F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07295C0"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6E78FE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C87C69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5C17BE66" w14:textId="77777777" w:rsidTr="00055BB1">
        <w:trPr>
          <w:trHeight w:val="1099"/>
        </w:trPr>
        <w:tc>
          <w:tcPr>
            <w:tcW w:w="10200" w:type="dxa"/>
            <w:gridSpan w:val="4"/>
            <w:tcBorders>
              <w:top w:val="nil"/>
              <w:left w:val="nil"/>
              <w:bottom w:val="nil"/>
              <w:right w:val="nil"/>
            </w:tcBorders>
            <w:shd w:val="clear" w:color="000000" w:fill="FFFFFF"/>
            <w:vAlign w:val="center"/>
            <w:hideMark/>
          </w:tcPr>
          <w:p w14:paraId="39931EF7" w14:textId="4B5DD394" w:rsidR="00D44916" w:rsidRDefault="00D71CE2" w:rsidP="00AA50AE">
            <w:pPr>
              <w:spacing w:line="320" w:lineRule="exact"/>
              <w:rPr>
                <w:rFonts w:ascii="Yu Gothic" w:eastAsia="Yu Gothic" w:hAnsi="Yu Gothic"/>
                <w:color w:val="000000"/>
                <w:sz w:val="22"/>
                <w:szCs w:val="22"/>
              </w:rPr>
            </w:pPr>
            <w:r w:rsidRPr="004D3F50">
              <w:rPr>
                <w:rFonts w:ascii="Yu Gothic" w:eastAsia="Yu Gothic" w:hAnsi="Yu Gothic" w:hint="eastAsia"/>
                <w:sz w:val="22"/>
                <w:szCs w:val="22"/>
              </w:rPr>
              <w:t>モーター、マンガン乾電池（単</w:t>
            </w:r>
            <w:r w:rsidRPr="004D3F50">
              <w:rPr>
                <w:rFonts w:ascii="Yu Gothic" w:eastAsia="Yu Gothic" w:hAnsi="Yu Gothic"/>
                <w:sz w:val="22"/>
                <w:szCs w:val="22"/>
              </w:rPr>
              <w:t>3形）、乾電池ホルダー、導線、プロペラ、空き箱（円柱の物）、セロハンテープ、はさみ、ニッパー（教師</w:t>
            </w:r>
            <w:r w:rsidRPr="004D3F50">
              <w:rPr>
                <w:rFonts w:ascii="Yu Gothic" w:eastAsia="Yu Gothic" w:hAnsi="Yu Gothic" w:hint="eastAsia"/>
                <w:sz w:val="22"/>
                <w:szCs w:val="22"/>
              </w:rPr>
              <w:t>⽤）、スイッチ、導線（みのむしクリップ付き）、簡易検流計、⾖電球、導線付きソケット、⼯作⽤紙、アルミニウム箔、糊、シール、記録カード、プラスチック段ボール、タイヤ、竹ひご、紙コップ、両⾯テープ、ダブルクリップ（塗装されていない鉄製の物）</w:t>
            </w:r>
          </w:p>
        </w:tc>
      </w:tr>
    </w:tbl>
    <w:p w14:paraId="427AAFF4" w14:textId="59327F76" w:rsidR="00D44916" w:rsidRDefault="00D44916" w:rsidP="00AA50AE">
      <w:pPr>
        <w:spacing w:line="320" w:lineRule="exact"/>
        <w:rPr>
          <w:rFonts w:ascii="Yu Gothic" w:eastAsia="Yu Gothic" w:hAnsi="Yu Gothic"/>
        </w:rPr>
      </w:pPr>
    </w:p>
    <w:p w14:paraId="0DE7A657" w14:textId="77777777" w:rsidR="001822B7" w:rsidRDefault="001822B7" w:rsidP="00AA50AE">
      <w:pPr>
        <w:spacing w:line="320" w:lineRule="exact"/>
      </w:pPr>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1635C4CE"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32C3A24A" w14:textId="324EA39E"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４ とじこめた空気や水　（指導時期６月・６時間）</w:t>
            </w:r>
          </w:p>
        </w:tc>
      </w:tr>
      <w:tr w:rsidR="00D44916" w14:paraId="52079FC4" w14:textId="77777777" w:rsidTr="00055BB1">
        <w:tc>
          <w:tcPr>
            <w:tcW w:w="10200" w:type="dxa"/>
            <w:gridSpan w:val="4"/>
            <w:tcBorders>
              <w:top w:val="nil"/>
              <w:left w:val="nil"/>
              <w:bottom w:val="nil"/>
              <w:right w:val="nil"/>
            </w:tcBorders>
            <w:shd w:val="clear" w:color="000000" w:fill="FFFFFF"/>
            <w:vAlign w:val="center"/>
            <w:hideMark/>
          </w:tcPr>
          <w:p w14:paraId="27CBD71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20CF40E8" w14:textId="77777777" w:rsidTr="00055BB1">
        <w:tc>
          <w:tcPr>
            <w:tcW w:w="1780" w:type="dxa"/>
            <w:tcBorders>
              <w:top w:val="nil"/>
              <w:left w:val="nil"/>
              <w:bottom w:val="nil"/>
              <w:right w:val="nil"/>
            </w:tcBorders>
            <w:shd w:val="clear" w:color="000000" w:fill="FFFFFF"/>
            <w:noWrap/>
          </w:tcPr>
          <w:p w14:paraId="503459D3"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0366D417"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1AE32111"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1678512F" w14:textId="77777777" w:rsidR="00055BB1" w:rsidRDefault="00055BB1" w:rsidP="00AA50AE">
            <w:pPr>
              <w:spacing w:line="320" w:lineRule="exact"/>
              <w:rPr>
                <w:rFonts w:ascii="Yu Gothic" w:eastAsia="Yu Gothic" w:hAnsi="Yu Gothic"/>
                <w:sz w:val="22"/>
                <w:szCs w:val="22"/>
              </w:rPr>
            </w:pPr>
          </w:p>
        </w:tc>
      </w:tr>
      <w:tr w:rsidR="00D44916" w14:paraId="199288A9" w14:textId="77777777" w:rsidTr="00055BB1">
        <w:tc>
          <w:tcPr>
            <w:tcW w:w="1780" w:type="dxa"/>
            <w:tcBorders>
              <w:top w:val="nil"/>
              <w:left w:val="nil"/>
              <w:bottom w:val="nil"/>
              <w:right w:val="nil"/>
            </w:tcBorders>
            <w:shd w:val="clear" w:color="000000" w:fill="FFFFFF"/>
            <w:noWrap/>
            <w:hideMark/>
          </w:tcPr>
          <w:p w14:paraId="0988F93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6CCC89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937D8A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E7FD81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579F0F73" w14:textId="77777777" w:rsidTr="00055BB1">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259170B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体積や圧し返す力の変化に着目して、それらと圧す力とを関係付けて、空気と水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53FDCFE2" w14:textId="77777777" w:rsidTr="00055BB1">
        <w:tc>
          <w:tcPr>
            <w:tcW w:w="1780" w:type="dxa"/>
            <w:tcBorders>
              <w:top w:val="nil"/>
              <w:left w:val="nil"/>
              <w:bottom w:val="nil"/>
              <w:right w:val="nil"/>
            </w:tcBorders>
            <w:shd w:val="clear" w:color="000000" w:fill="FFFFFF"/>
            <w:vAlign w:val="center"/>
            <w:hideMark/>
          </w:tcPr>
          <w:p w14:paraId="0C20943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58E3730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28C093F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EF9E61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31ACD75C" w14:textId="77777777" w:rsidTr="00055BB1">
        <w:tc>
          <w:tcPr>
            <w:tcW w:w="10200" w:type="dxa"/>
            <w:gridSpan w:val="4"/>
            <w:tcBorders>
              <w:top w:val="nil"/>
              <w:left w:val="nil"/>
              <w:bottom w:val="nil"/>
              <w:right w:val="nil"/>
            </w:tcBorders>
            <w:shd w:val="clear" w:color="000000" w:fill="FFFFFF"/>
            <w:vAlign w:val="center"/>
            <w:hideMark/>
          </w:tcPr>
          <w:p w14:paraId="4B1CF9E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●閉じ込めた空気を圧すと、体積は小さくなるが、圧し返す力は大きくなること。</w:t>
            </w:r>
          </w:p>
        </w:tc>
      </w:tr>
      <w:tr w:rsidR="00D44916" w14:paraId="698BC2DC" w14:textId="77777777" w:rsidTr="00055BB1">
        <w:tc>
          <w:tcPr>
            <w:tcW w:w="10200" w:type="dxa"/>
            <w:gridSpan w:val="4"/>
            <w:tcBorders>
              <w:top w:val="nil"/>
              <w:left w:val="nil"/>
              <w:bottom w:val="nil"/>
              <w:right w:val="nil"/>
            </w:tcBorders>
            <w:shd w:val="clear" w:color="000000" w:fill="FFFFFF"/>
            <w:vAlign w:val="center"/>
            <w:hideMark/>
          </w:tcPr>
          <w:p w14:paraId="4ECEAB3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●閉じ込めた空気は圧し縮められるが、水は圧し縮められないこと。</w:t>
            </w:r>
          </w:p>
        </w:tc>
      </w:tr>
      <w:tr w:rsidR="00D44916" w14:paraId="145CB769" w14:textId="77777777" w:rsidTr="00055BB1">
        <w:tc>
          <w:tcPr>
            <w:tcW w:w="10200" w:type="dxa"/>
            <w:gridSpan w:val="4"/>
            <w:tcBorders>
              <w:top w:val="nil"/>
              <w:left w:val="nil"/>
              <w:bottom w:val="nil"/>
              <w:right w:val="nil"/>
            </w:tcBorders>
            <w:shd w:val="clear" w:color="000000" w:fill="FFFFFF"/>
            <w:vAlign w:val="center"/>
            <w:hideMark/>
          </w:tcPr>
          <w:p w14:paraId="31BF564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●空気と水の性質について追究する中で、既習の内容や生活経験を基に、空気と水の体積や圧し返す力の変化と圧す力との関係について、根拠のある予想や仮説を発想し、表現すること。</w:t>
            </w:r>
          </w:p>
        </w:tc>
      </w:tr>
      <w:tr w:rsidR="00D44916" w14:paraId="04B7F411" w14:textId="77777777" w:rsidTr="00D44916">
        <w:trPr>
          <w:trHeight w:val="100"/>
        </w:trPr>
        <w:tc>
          <w:tcPr>
            <w:tcW w:w="1780" w:type="dxa"/>
            <w:tcBorders>
              <w:top w:val="nil"/>
              <w:left w:val="nil"/>
              <w:bottom w:val="nil"/>
              <w:right w:val="nil"/>
            </w:tcBorders>
            <w:shd w:val="clear" w:color="000000" w:fill="FFFFFF"/>
            <w:hideMark/>
          </w:tcPr>
          <w:p w14:paraId="43F4E8A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58EEACC"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76D2658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08EE37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4F0BC16" w14:textId="77777777" w:rsidTr="00D4491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201AE26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426B7D0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0A89BFF"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F75600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7F423489" w14:textId="77777777" w:rsidTr="00055BB1">
        <w:tc>
          <w:tcPr>
            <w:tcW w:w="1780" w:type="dxa"/>
            <w:tcBorders>
              <w:top w:val="single" w:sz="4" w:space="0" w:color="auto"/>
              <w:left w:val="single" w:sz="4" w:space="0" w:color="auto"/>
              <w:bottom w:val="nil"/>
              <w:right w:val="single" w:sz="4" w:space="0" w:color="auto"/>
            </w:tcBorders>
            <w:shd w:val="clear" w:color="000000" w:fill="FFFFFF"/>
            <w:hideMark/>
          </w:tcPr>
          <w:p w14:paraId="026C7AE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１とじこめた空気</w:t>
            </w:r>
          </w:p>
        </w:tc>
        <w:tc>
          <w:tcPr>
            <w:tcW w:w="660" w:type="dxa"/>
            <w:tcBorders>
              <w:top w:val="nil"/>
              <w:left w:val="nil"/>
              <w:bottom w:val="single" w:sz="4" w:space="0" w:color="auto"/>
              <w:right w:val="single" w:sz="4" w:space="0" w:color="auto"/>
            </w:tcBorders>
            <w:shd w:val="clear" w:color="000000" w:fill="D9D9D9"/>
            <w:hideMark/>
          </w:tcPr>
          <w:p w14:paraId="16B39A68"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03373AE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○空気を袋に閉じ込め、圧してみて気付いたことを話し合う。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78DADC4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空気の性質についての事物・現象に進んで関わり、他者と関わりながら問題解決しようとしている。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3F36E1" w14:paraId="74840D1B" w14:textId="77777777" w:rsidTr="00055BB1">
        <w:tc>
          <w:tcPr>
            <w:tcW w:w="1780" w:type="dxa"/>
            <w:tcBorders>
              <w:top w:val="nil"/>
              <w:left w:val="single" w:sz="4" w:space="0" w:color="auto"/>
              <w:bottom w:val="nil"/>
              <w:right w:val="single" w:sz="4" w:space="0" w:color="auto"/>
            </w:tcBorders>
            <w:shd w:val="clear" w:color="000000" w:fill="FFFFFF"/>
            <w:hideMark/>
          </w:tcPr>
          <w:p w14:paraId="29E67650"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hideMark/>
          </w:tcPr>
          <w:p w14:paraId="0955AF5C" w14:textId="77777777" w:rsidR="003F36E1" w:rsidRDefault="003F36E1"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vMerge w:val="restart"/>
            <w:tcBorders>
              <w:top w:val="single" w:sz="4" w:space="0" w:color="auto"/>
              <w:left w:val="single" w:sz="4" w:space="0" w:color="auto"/>
              <w:right w:val="single" w:sz="4" w:space="0" w:color="auto"/>
            </w:tcBorders>
            <w:shd w:val="clear" w:color="000000" w:fill="FFFFFF"/>
            <w:hideMark/>
          </w:tcPr>
          <w:p w14:paraId="37351D29"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○閉じ込めた空気に力を加えると、空気の体積はどのようになるか、また、圧し返す力はどのようになるか予想する。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○加えた力の大きさと、空気の体積や圧し返す力を関係付けて調べる。</w:t>
            </w:r>
            <w:r>
              <w:rPr>
                <w:rFonts w:ascii="Yu Gothic" w:eastAsia="Yu Gothic" w:hAnsi="Yu Gothic" w:hint="eastAsia"/>
                <w:sz w:val="22"/>
                <w:szCs w:val="22"/>
              </w:rPr>
              <w:br/>
              <w:t xml:space="preserve">　◆ 実験1</w:t>
            </w:r>
            <w:r>
              <w:rPr>
                <w:rFonts w:ascii="Yu Gothic" w:eastAsia="Yu Gothic" w:hAnsi="Yu Gothic" w:hint="eastAsia"/>
                <w:sz w:val="22"/>
                <w:szCs w:val="22"/>
              </w:rPr>
              <w:br/>
              <w:t>○深めよう「空気のようすを図に表してみよう！」を行う。</w:t>
            </w:r>
          </w:p>
        </w:tc>
        <w:tc>
          <w:tcPr>
            <w:tcW w:w="3880" w:type="dxa"/>
            <w:tcBorders>
              <w:top w:val="nil"/>
              <w:left w:val="nil"/>
              <w:bottom w:val="dotted" w:sz="4" w:space="0" w:color="auto"/>
              <w:right w:val="single" w:sz="4" w:space="0" w:color="auto"/>
            </w:tcBorders>
            <w:shd w:val="clear" w:color="000000" w:fill="FFFFFF"/>
            <w:hideMark/>
          </w:tcPr>
          <w:p w14:paraId="0BAC8557" w14:textId="03E02CFD"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空気の性質について、既習の内容や生活経験を基に、根拠のある予想や仮説を発想し、表現するなどして問題解決している。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3F36E1" w14:paraId="735554DD" w14:textId="77777777" w:rsidTr="00055BB1">
        <w:tc>
          <w:tcPr>
            <w:tcW w:w="1780" w:type="dxa"/>
            <w:tcBorders>
              <w:top w:val="nil"/>
              <w:left w:val="single" w:sz="4" w:space="0" w:color="auto"/>
              <w:bottom w:val="nil"/>
              <w:right w:val="single" w:sz="4" w:space="0" w:color="auto"/>
            </w:tcBorders>
            <w:shd w:val="clear" w:color="000000" w:fill="FFFFFF"/>
            <w:noWrap/>
            <w:hideMark/>
          </w:tcPr>
          <w:p w14:paraId="08F7AEFC"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noWrap/>
            <w:hideMark/>
          </w:tcPr>
          <w:p w14:paraId="2100BBDC" w14:textId="77777777" w:rsidR="003F36E1" w:rsidRDefault="003F36E1"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left w:val="single" w:sz="4" w:space="0" w:color="auto"/>
              <w:right w:val="single" w:sz="4" w:space="0" w:color="auto"/>
            </w:tcBorders>
            <w:shd w:val="clear" w:color="000000" w:fill="FFFFFF"/>
            <w:hideMark/>
          </w:tcPr>
          <w:p w14:paraId="3433B73F" w14:textId="77777777" w:rsidR="003F36E1" w:rsidRDefault="003F36E1" w:rsidP="00AA50AE">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hideMark/>
          </w:tcPr>
          <w:p w14:paraId="3F09BAF0"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空気の性質について、器具や機器などを正しく扱いながら調べ、それらの過程や得られた結果を分かりやすく記録している。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7DB0B15E" w14:textId="77777777" w:rsidTr="00B37C7D">
        <w:tc>
          <w:tcPr>
            <w:tcW w:w="1780" w:type="dxa"/>
            <w:tcBorders>
              <w:top w:val="nil"/>
              <w:left w:val="single" w:sz="4" w:space="0" w:color="auto"/>
              <w:bottom w:val="single" w:sz="4" w:space="0" w:color="auto"/>
              <w:right w:val="single" w:sz="4" w:space="0" w:color="auto"/>
            </w:tcBorders>
            <w:shd w:val="clear" w:color="000000" w:fill="FFFFFF"/>
            <w:noWrap/>
            <w:hideMark/>
          </w:tcPr>
          <w:p w14:paraId="2BA58DA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09384B1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single" w:sz="4" w:space="0" w:color="auto"/>
              <w:bottom w:val="single" w:sz="4" w:space="0" w:color="auto"/>
              <w:right w:val="single" w:sz="4" w:space="0" w:color="auto"/>
            </w:tcBorders>
            <w:shd w:val="clear" w:color="000000" w:fill="FFFFFF"/>
            <w:hideMark/>
          </w:tcPr>
          <w:p w14:paraId="4FA64C49"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39C9619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閉じ込めた空気を圧すと、体積は小さくなるが、圧し返す力は大きくなることを理解している。</w:t>
            </w:r>
            <w:r>
              <w:rPr>
                <w:rFonts w:ascii="Yu Gothic" w:eastAsia="Yu Gothic" w:hAnsi="Yu Gothic" w:hint="eastAsia"/>
                <w:sz w:val="22"/>
                <w:szCs w:val="22"/>
              </w:rPr>
              <w:br/>
              <w:t>〈発言分析・記述分析〉</w:t>
            </w:r>
          </w:p>
        </w:tc>
      </w:tr>
    </w:tbl>
    <w:p w14:paraId="5BA99B79" w14:textId="77777777" w:rsidR="00CD4909" w:rsidRDefault="00CD4909">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CD4909" w14:paraId="1DD77771" w14:textId="77777777" w:rsidTr="00CD4909">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E915E1A" w14:textId="301974FB"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２とじこめた水</w:t>
            </w:r>
          </w:p>
        </w:tc>
        <w:tc>
          <w:tcPr>
            <w:tcW w:w="660" w:type="dxa"/>
            <w:vMerge w:val="restart"/>
            <w:tcBorders>
              <w:top w:val="single" w:sz="4" w:space="0" w:color="auto"/>
              <w:left w:val="single" w:sz="4" w:space="0" w:color="auto"/>
              <w:right w:val="single" w:sz="4" w:space="0" w:color="auto"/>
            </w:tcBorders>
            <w:shd w:val="clear" w:color="000000" w:fill="D9D9D9"/>
            <w:hideMark/>
          </w:tcPr>
          <w:p w14:paraId="29D40E7F" w14:textId="77777777" w:rsidR="00CD4909" w:rsidRDefault="00CD4909"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vMerge w:val="restart"/>
            <w:tcBorders>
              <w:top w:val="single" w:sz="4" w:space="0" w:color="auto"/>
              <w:left w:val="single" w:sz="4" w:space="0" w:color="auto"/>
              <w:right w:val="single" w:sz="4" w:space="0" w:color="auto"/>
            </w:tcBorders>
            <w:shd w:val="clear" w:color="000000" w:fill="FFFFFF"/>
            <w:hideMark/>
          </w:tcPr>
          <w:p w14:paraId="473CEC23"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○閉じ込めた水に力を加えると、水の体積はどのようになるか、予想する。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○加えた力の大きさと、水の体積を関係付けて調べる。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073BD7EE"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CD4909" w14:paraId="24105AF5" w14:textId="77777777" w:rsidTr="00CD4909">
        <w:trPr>
          <w:cantSplit/>
        </w:trPr>
        <w:tc>
          <w:tcPr>
            <w:tcW w:w="1780" w:type="dxa"/>
            <w:tcBorders>
              <w:top w:val="nil"/>
              <w:left w:val="single" w:sz="4" w:space="0" w:color="auto"/>
              <w:bottom w:val="nil"/>
              <w:right w:val="single" w:sz="4" w:space="0" w:color="auto"/>
            </w:tcBorders>
            <w:shd w:val="clear" w:color="000000" w:fill="FFFFFF"/>
            <w:hideMark/>
          </w:tcPr>
          <w:p w14:paraId="6E0DE372"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25DB6B80" w14:textId="77777777" w:rsidR="00CD4909" w:rsidRDefault="00CD4909" w:rsidP="00AA50AE">
            <w:pPr>
              <w:spacing w:line="320" w:lineRule="exact"/>
              <w:rPr>
                <w:rFonts w:ascii="Yu Gothic" w:eastAsia="Yu Gothic" w:hAnsi="Yu Gothic"/>
                <w:sz w:val="22"/>
                <w:szCs w:val="22"/>
              </w:rPr>
            </w:pPr>
          </w:p>
        </w:tc>
        <w:tc>
          <w:tcPr>
            <w:tcW w:w="3880" w:type="dxa"/>
            <w:vMerge/>
            <w:tcBorders>
              <w:left w:val="single" w:sz="4" w:space="0" w:color="auto"/>
              <w:bottom w:val="single" w:sz="4" w:space="0" w:color="000000"/>
              <w:right w:val="single" w:sz="4" w:space="0" w:color="auto"/>
            </w:tcBorders>
            <w:shd w:val="clear" w:color="000000" w:fill="FFFFFF"/>
            <w:hideMark/>
          </w:tcPr>
          <w:p w14:paraId="6DB7D44E" w14:textId="77777777" w:rsidR="00CD4909" w:rsidRDefault="00CD4909"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4058A720"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閉じ込めた空気は圧し縮められるが、水は圧し縮められないことを理解している。</w:t>
            </w:r>
            <w:r>
              <w:rPr>
                <w:rFonts w:ascii="Yu Gothic" w:eastAsia="Yu Gothic" w:hAnsi="Yu Gothic" w:hint="eastAsia"/>
                <w:sz w:val="22"/>
                <w:szCs w:val="22"/>
              </w:rPr>
              <w:br/>
              <w:t>〈発言分析・記述分析〉</w:t>
            </w:r>
          </w:p>
        </w:tc>
      </w:tr>
      <w:tr w:rsidR="00D44916" w14:paraId="3B5C6E26" w14:textId="77777777" w:rsidTr="00CD4909">
        <w:tc>
          <w:tcPr>
            <w:tcW w:w="1780" w:type="dxa"/>
            <w:tcBorders>
              <w:top w:val="nil"/>
              <w:left w:val="single" w:sz="4" w:space="0" w:color="auto"/>
              <w:bottom w:val="nil"/>
              <w:right w:val="single" w:sz="4" w:space="0" w:color="auto"/>
            </w:tcBorders>
            <w:shd w:val="clear" w:color="000000" w:fill="FFFFFF"/>
            <w:noWrap/>
            <w:hideMark/>
          </w:tcPr>
          <w:p w14:paraId="227E24C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5C567E0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80" w:type="dxa"/>
            <w:tcBorders>
              <w:top w:val="nil"/>
              <w:left w:val="nil"/>
              <w:bottom w:val="single" w:sz="4" w:space="0" w:color="auto"/>
              <w:right w:val="single" w:sz="4" w:space="0" w:color="auto"/>
            </w:tcBorders>
            <w:shd w:val="clear" w:color="000000" w:fill="FFFFFF"/>
            <w:hideMark/>
          </w:tcPr>
          <w:p w14:paraId="7D2CA24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○作ってみよう「ふん水や水でっぽうを作ってみよう！」を行う。</w:t>
            </w:r>
          </w:p>
        </w:tc>
        <w:tc>
          <w:tcPr>
            <w:tcW w:w="3880" w:type="dxa"/>
            <w:tcBorders>
              <w:top w:val="nil"/>
              <w:left w:val="nil"/>
              <w:bottom w:val="single" w:sz="4" w:space="0" w:color="auto"/>
              <w:right w:val="single" w:sz="4" w:space="0" w:color="auto"/>
            </w:tcBorders>
            <w:shd w:val="clear" w:color="000000" w:fill="FFFFFF"/>
            <w:hideMark/>
          </w:tcPr>
          <w:p w14:paraId="345BA88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空気と水の性質について学んだことを学習や生活に生かそうとしている。</w:t>
            </w:r>
            <w:r>
              <w:rPr>
                <w:rFonts w:ascii="Yu Gothic" w:eastAsia="Yu Gothic" w:hAnsi="Yu Gothic" w:hint="eastAsia"/>
                <w:sz w:val="22"/>
                <w:szCs w:val="22"/>
              </w:rPr>
              <w:br/>
              <w:t>〈行動観察・発言分析・記述分析〉</w:t>
            </w:r>
          </w:p>
        </w:tc>
      </w:tr>
      <w:tr w:rsidR="00D44916" w:rsidRPr="00B37C7D" w14:paraId="33D8306A" w14:textId="77777777" w:rsidTr="00CD4909">
        <w:tc>
          <w:tcPr>
            <w:tcW w:w="1780" w:type="dxa"/>
            <w:tcBorders>
              <w:top w:val="nil"/>
              <w:left w:val="single" w:sz="4" w:space="0" w:color="auto"/>
              <w:bottom w:val="single" w:sz="4" w:space="0" w:color="auto"/>
              <w:right w:val="single" w:sz="4" w:space="0" w:color="auto"/>
            </w:tcBorders>
            <w:shd w:val="clear" w:color="000000" w:fill="FFFFFF"/>
            <w:noWrap/>
            <w:hideMark/>
          </w:tcPr>
          <w:p w14:paraId="63FA895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D747B4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80" w:type="dxa"/>
            <w:tcBorders>
              <w:top w:val="nil"/>
              <w:left w:val="nil"/>
              <w:bottom w:val="single" w:sz="4" w:space="0" w:color="auto"/>
              <w:right w:val="single" w:sz="4" w:space="0" w:color="auto"/>
            </w:tcBorders>
            <w:shd w:val="clear" w:color="000000" w:fill="FFFFFF"/>
            <w:hideMark/>
          </w:tcPr>
          <w:p w14:paraId="18AAC32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6A0DF0B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空気と水の性質について学んだことを学習や生活に生かそうとしている。</w:t>
            </w:r>
            <w:r>
              <w:rPr>
                <w:rFonts w:ascii="Yu Gothic" w:eastAsia="Yu Gothic" w:hAnsi="Yu Gothic" w:hint="eastAsia"/>
                <w:sz w:val="22"/>
                <w:szCs w:val="22"/>
              </w:rPr>
              <w:br/>
              <w:t>〈行動観察・発言分析・記述分析〉</w:t>
            </w:r>
          </w:p>
        </w:tc>
      </w:tr>
      <w:tr w:rsidR="00D44916" w14:paraId="34AFDF36" w14:textId="77777777" w:rsidTr="00CD4909">
        <w:trPr>
          <w:trHeight w:val="100"/>
        </w:trPr>
        <w:tc>
          <w:tcPr>
            <w:tcW w:w="1780" w:type="dxa"/>
            <w:tcBorders>
              <w:top w:val="nil"/>
              <w:left w:val="nil"/>
              <w:bottom w:val="nil"/>
              <w:right w:val="nil"/>
            </w:tcBorders>
            <w:shd w:val="clear" w:color="000000" w:fill="FFFFFF"/>
            <w:noWrap/>
            <w:hideMark/>
          </w:tcPr>
          <w:p w14:paraId="07C6122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4B21144"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E4D4E0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6B6FA6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94845D1" w14:textId="77777777" w:rsidTr="00CD4909">
        <w:trPr>
          <w:trHeight w:val="400"/>
        </w:trPr>
        <w:tc>
          <w:tcPr>
            <w:tcW w:w="1780" w:type="dxa"/>
            <w:tcBorders>
              <w:top w:val="nil"/>
              <w:left w:val="nil"/>
              <w:bottom w:val="nil"/>
              <w:right w:val="nil"/>
            </w:tcBorders>
            <w:shd w:val="clear" w:color="000000" w:fill="FFFFFF"/>
            <w:noWrap/>
            <w:hideMark/>
          </w:tcPr>
          <w:p w14:paraId="5A12E62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2213F6E1"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2F2DC9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06932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34E00410" w14:textId="77777777" w:rsidTr="00CD4909">
        <w:trPr>
          <w:trHeight w:val="986"/>
        </w:trPr>
        <w:tc>
          <w:tcPr>
            <w:tcW w:w="10200" w:type="dxa"/>
            <w:gridSpan w:val="4"/>
            <w:tcBorders>
              <w:top w:val="nil"/>
              <w:left w:val="nil"/>
              <w:bottom w:val="nil"/>
              <w:right w:val="nil"/>
            </w:tcBorders>
            <w:shd w:val="clear" w:color="000000" w:fill="FFFFFF"/>
            <w:vAlign w:val="center"/>
            <w:hideMark/>
          </w:tcPr>
          <w:p w14:paraId="04AB2611" w14:textId="13396594"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袋（ポリエチレン）、ビニルつき針金、注射器（プラスチック）、ゴム板、［ジャガイモ］、ビーカー（200 mL）、［水槽］、管（ポリエチレン）、粘着テープ、ボールペンの軸、糸</w:t>
            </w:r>
            <w:r w:rsidR="004D3F50">
              <w:rPr>
                <w:rFonts w:ascii="Yu Gothic" w:eastAsia="Yu Gothic" w:hAnsi="Yu Gothic" w:hint="eastAsia"/>
                <w:color w:val="000000"/>
                <w:sz w:val="22"/>
                <w:szCs w:val="22"/>
              </w:rPr>
              <w:t>（たこ糸など）</w:t>
            </w:r>
            <w:r>
              <w:rPr>
                <w:rFonts w:ascii="Yu Gothic" w:eastAsia="Yu Gothic" w:hAnsi="Yu Gothic" w:hint="eastAsia"/>
                <w:color w:val="000000"/>
                <w:sz w:val="22"/>
                <w:szCs w:val="22"/>
              </w:rPr>
              <w:t>、空気ポンプ、布、ペットボトル（1.5 L）</w:t>
            </w:r>
            <w:r w:rsidR="004D3F50">
              <w:rPr>
                <w:rFonts w:ascii="Yu Gothic" w:eastAsia="Yu Gothic" w:hAnsi="Yu Gothic" w:hint="eastAsia"/>
                <w:color w:val="000000"/>
                <w:sz w:val="22"/>
                <w:szCs w:val="22"/>
              </w:rPr>
              <w:t>、筒（プラスチック）、押し棒、輪ゴム</w:t>
            </w:r>
          </w:p>
        </w:tc>
      </w:tr>
    </w:tbl>
    <w:p w14:paraId="0150AA70" w14:textId="57B4DDE8" w:rsidR="00D44916" w:rsidRDefault="00D44916" w:rsidP="00AA50AE">
      <w:pPr>
        <w:spacing w:line="320" w:lineRule="exact"/>
        <w:rPr>
          <w:rFonts w:ascii="Yu Gothic" w:eastAsia="Yu Gothic" w:hAnsi="Yu Gothic"/>
        </w:rPr>
      </w:pPr>
    </w:p>
    <w:p w14:paraId="50B1F5CE"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4" w:type="dxa"/>
        <w:tblCellMar>
          <w:left w:w="99" w:type="dxa"/>
          <w:right w:w="99" w:type="dxa"/>
        </w:tblCellMar>
        <w:tblLook w:val="04A0" w:firstRow="1" w:lastRow="0" w:firstColumn="1" w:lastColumn="0" w:noHBand="0" w:noVBand="1"/>
      </w:tblPr>
      <w:tblGrid>
        <w:gridCol w:w="1797"/>
        <w:gridCol w:w="663"/>
        <w:gridCol w:w="3872"/>
        <w:gridCol w:w="3872"/>
      </w:tblGrid>
      <w:tr w:rsidR="00D44916" w14:paraId="3DF05B59" w14:textId="77777777" w:rsidTr="003F36E1">
        <w:trPr>
          <w:trHeight w:val="400"/>
        </w:trPr>
        <w:tc>
          <w:tcPr>
            <w:tcW w:w="10204" w:type="dxa"/>
            <w:gridSpan w:val="4"/>
            <w:tcBorders>
              <w:top w:val="nil"/>
              <w:left w:val="nil"/>
              <w:bottom w:val="nil"/>
              <w:right w:val="nil"/>
            </w:tcBorders>
            <w:shd w:val="clear" w:color="000000" w:fill="808080"/>
            <w:vAlign w:val="center"/>
            <w:hideMark/>
          </w:tcPr>
          <w:p w14:paraId="3158FD0B"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◎季節と生物③夏　（指導時期７月・５時間）</w:t>
            </w:r>
          </w:p>
        </w:tc>
      </w:tr>
      <w:tr w:rsidR="00D44916" w14:paraId="51246694" w14:textId="77777777" w:rsidTr="00055BB1">
        <w:tc>
          <w:tcPr>
            <w:tcW w:w="10204" w:type="dxa"/>
            <w:gridSpan w:val="4"/>
            <w:tcBorders>
              <w:top w:val="nil"/>
              <w:left w:val="nil"/>
              <w:bottom w:val="nil"/>
              <w:right w:val="nil"/>
            </w:tcBorders>
            <w:shd w:val="clear" w:color="000000" w:fill="FFFFFF"/>
            <w:vAlign w:val="center"/>
            <w:hideMark/>
          </w:tcPr>
          <w:p w14:paraId="48ED42B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11C2D633" w14:textId="77777777" w:rsidTr="00055BB1">
        <w:tc>
          <w:tcPr>
            <w:tcW w:w="1797" w:type="dxa"/>
            <w:tcBorders>
              <w:top w:val="nil"/>
              <w:left w:val="nil"/>
              <w:bottom w:val="nil"/>
              <w:right w:val="nil"/>
            </w:tcBorders>
            <w:shd w:val="clear" w:color="000000" w:fill="FFFFFF"/>
            <w:noWrap/>
          </w:tcPr>
          <w:p w14:paraId="61D14EE0" w14:textId="77777777" w:rsidR="00055BB1" w:rsidRDefault="00055BB1" w:rsidP="00AA50AE">
            <w:pPr>
              <w:spacing w:line="320" w:lineRule="exact"/>
              <w:rPr>
                <w:rFonts w:ascii="Yu Gothic" w:eastAsia="Yu Gothic" w:hAnsi="Yu Gothic"/>
                <w:sz w:val="22"/>
                <w:szCs w:val="22"/>
              </w:rPr>
            </w:pPr>
          </w:p>
        </w:tc>
        <w:tc>
          <w:tcPr>
            <w:tcW w:w="663" w:type="dxa"/>
            <w:tcBorders>
              <w:top w:val="nil"/>
              <w:left w:val="nil"/>
              <w:bottom w:val="nil"/>
              <w:right w:val="nil"/>
            </w:tcBorders>
            <w:shd w:val="clear" w:color="000000" w:fill="FFFFFF"/>
            <w:noWrap/>
          </w:tcPr>
          <w:p w14:paraId="35CBD08A" w14:textId="77777777" w:rsidR="00055BB1" w:rsidRDefault="00055BB1" w:rsidP="00AA50AE">
            <w:pPr>
              <w:spacing w:line="320" w:lineRule="exact"/>
              <w:jc w:val="center"/>
              <w:rPr>
                <w:rFonts w:ascii="Yu Gothic" w:eastAsia="Yu Gothic" w:hAnsi="Yu Gothic"/>
                <w:sz w:val="22"/>
                <w:szCs w:val="22"/>
              </w:rPr>
            </w:pPr>
          </w:p>
        </w:tc>
        <w:tc>
          <w:tcPr>
            <w:tcW w:w="3872" w:type="dxa"/>
            <w:tcBorders>
              <w:top w:val="nil"/>
              <w:left w:val="nil"/>
              <w:bottom w:val="nil"/>
              <w:right w:val="nil"/>
            </w:tcBorders>
            <w:shd w:val="clear" w:color="000000" w:fill="FFFFFF"/>
            <w:noWrap/>
            <w:vAlign w:val="center"/>
          </w:tcPr>
          <w:p w14:paraId="670C022A" w14:textId="77777777" w:rsidR="00055BB1" w:rsidRDefault="00055BB1" w:rsidP="00AA50AE">
            <w:pPr>
              <w:spacing w:line="320" w:lineRule="exact"/>
              <w:rPr>
                <w:rFonts w:ascii="Yu Gothic" w:eastAsia="Yu Gothic" w:hAnsi="Yu Gothic"/>
                <w:sz w:val="22"/>
                <w:szCs w:val="22"/>
              </w:rPr>
            </w:pPr>
          </w:p>
        </w:tc>
        <w:tc>
          <w:tcPr>
            <w:tcW w:w="3872" w:type="dxa"/>
            <w:tcBorders>
              <w:top w:val="nil"/>
              <w:left w:val="nil"/>
              <w:bottom w:val="nil"/>
              <w:right w:val="nil"/>
            </w:tcBorders>
            <w:shd w:val="clear" w:color="000000" w:fill="FFFFFF"/>
            <w:noWrap/>
            <w:vAlign w:val="center"/>
          </w:tcPr>
          <w:p w14:paraId="52BC02C3" w14:textId="77777777" w:rsidR="00055BB1" w:rsidRDefault="00055BB1" w:rsidP="00AA50AE">
            <w:pPr>
              <w:spacing w:line="320" w:lineRule="exact"/>
              <w:rPr>
                <w:rFonts w:ascii="Yu Gothic" w:eastAsia="Yu Gothic" w:hAnsi="Yu Gothic"/>
                <w:sz w:val="22"/>
                <w:szCs w:val="22"/>
              </w:rPr>
            </w:pPr>
          </w:p>
        </w:tc>
      </w:tr>
      <w:tr w:rsidR="00D44916" w14:paraId="7743A4D7" w14:textId="77777777" w:rsidTr="00055BB1">
        <w:tc>
          <w:tcPr>
            <w:tcW w:w="1797" w:type="dxa"/>
            <w:tcBorders>
              <w:top w:val="nil"/>
              <w:left w:val="nil"/>
              <w:bottom w:val="nil"/>
              <w:right w:val="nil"/>
            </w:tcBorders>
            <w:shd w:val="clear" w:color="000000" w:fill="FFFFFF"/>
            <w:noWrap/>
            <w:hideMark/>
          </w:tcPr>
          <w:p w14:paraId="7C80134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3" w:type="dxa"/>
            <w:tcBorders>
              <w:top w:val="nil"/>
              <w:left w:val="nil"/>
              <w:bottom w:val="nil"/>
              <w:right w:val="nil"/>
            </w:tcBorders>
            <w:shd w:val="clear" w:color="000000" w:fill="FFFFFF"/>
            <w:noWrap/>
            <w:hideMark/>
          </w:tcPr>
          <w:p w14:paraId="587090F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7177200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0214E93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1F1491D3" w14:textId="77777777" w:rsidTr="00064AD5">
        <w:trPr>
          <w:trHeight w:val="1384"/>
        </w:trPr>
        <w:tc>
          <w:tcPr>
            <w:tcW w:w="10204"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7917BF5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D44916" w14:paraId="62D4A7CA" w14:textId="77777777" w:rsidTr="00055BB1">
        <w:tc>
          <w:tcPr>
            <w:tcW w:w="1797" w:type="dxa"/>
            <w:tcBorders>
              <w:top w:val="nil"/>
              <w:left w:val="nil"/>
              <w:bottom w:val="nil"/>
              <w:right w:val="nil"/>
            </w:tcBorders>
            <w:shd w:val="clear" w:color="000000" w:fill="FFFFFF"/>
            <w:vAlign w:val="center"/>
            <w:hideMark/>
          </w:tcPr>
          <w:p w14:paraId="732B130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tcBorders>
              <w:top w:val="nil"/>
              <w:left w:val="nil"/>
              <w:bottom w:val="nil"/>
              <w:right w:val="nil"/>
            </w:tcBorders>
            <w:shd w:val="clear" w:color="000000" w:fill="FFFFFF"/>
            <w:vAlign w:val="center"/>
            <w:hideMark/>
          </w:tcPr>
          <w:p w14:paraId="5687044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vAlign w:val="center"/>
            <w:hideMark/>
          </w:tcPr>
          <w:p w14:paraId="14BB41B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nil"/>
              <w:bottom w:val="nil"/>
              <w:right w:val="nil"/>
            </w:tcBorders>
            <w:shd w:val="clear" w:color="000000" w:fill="FFFFFF"/>
            <w:noWrap/>
            <w:vAlign w:val="center"/>
            <w:hideMark/>
          </w:tcPr>
          <w:p w14:paraId="6ED4552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16084B6D" w14:textId="77777777" w:rsidTr="00055BB1">
        <w:tc>
          <w:tcPr>
            <w:tcW w:w="10204" w:type="dxa"/>
            <w:gridSpan w:val="4"/>
            <w:tcBorders>
              <w:top w:val="nil"/>
              <w:left w:val="nil"/>
              <w:bottom w:val="nil"/>
              <w:right w:val="nil"/>
            </w:tcBorders>
            <w:shd w:val="clear" w:color="000000" w:fill="FFFFFF"/>
            <w:vAlign w:val="center"/>
            <w:hideMark/>
          </w:tcPr>
          <w:p w14:paraId="1335E7B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●動物の活動は、暖かい季節、寒い季節などによって違いがあること。</w:t>
            </w:r>
          </w:p>
        </w:tc>
      </w:tr>
      <w:tr w:rsidR="00D44916" w14:paraId="28A5269B" w14:textId="77777777" w:rsidTr="00055BB1">
        <w:tc>
          <w:tcPr>
            <w:tcW w:w="10204" w:type="dxa"/>
            <w:gridSpan w:val="4"/>
            <w:tcBorders>
              <w:top w:val="nil"/>
              <w:left w:val="nil"/>
              <w:bottom w:val="nil"/>
              <w:right w:val="nil"/>
            </w:tcBorders>
            <w:shd w:val="clear" w:color="000000" w:fill="FFFFFF"/>
            <w:vAlign w:val="center"/>
            <w:hideMark/>
          </w:tcPr>
          <w:p w14:paraId="5742618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●植物の成長は、暖かい季節、寒い季節などによって違いがあること。</w:t>
            </w:r>
          </w:p>
        </w:tc>
      </w:tr>
      <w:tr w:rsidR="00D44916" w14:paraId="7FCB00E9" w14:textId="77777777" w:rsidTr="00055BB1">
        <w:tc>
          <w:tcPr>
            <w:tcW w:w="10204" w:type="dxa"/>
            <w:gridSpan w:val="4"/>
            <w:tcBorders>
              <w:top w:val="nil"/>
              <w:left w:val="nil"/>
              <w:bottom w:val="nil"/>
              <w:right w:val="nil"/>
            </w:tcBorders>
            <w:shd w:val="clear" w:color="000000" w:fill="FFFFFF"/>
            <w:vAlign w:val="center"/>
            <w:hideMark/>
          </w:tcPr>
          <w:p w14:paraId="62C6CD9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D44916" w14:paraId="75D2A3D6" w14:textId="77777777" w:rsidTr="003F36E1">
        <w:trPr>
          <w:trHeight w:val="100"/>
        </w:trPr>
        <w:tc>
          <w:tcPr>
            <w:tcW w:w="1797" w:type="dxa"/>
            <w:tcBorders>
              <w:top w:val="nil"/>
              <w:left w:val="nil"/>
              <w:bottom w:val="nil"/>
              <w:right w:val="nil"/>
            </w:tcBorders>
            <w:shd w:val="clear" w:color="000000" w:fill="FFFFFF"/>
            <w:hideMark/>
          </w:tcPr>
          <w:p w14:paraId="29EED4A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3" w:type="dxa"/>
            <w:tcBorders>
              <w:top w:val="nil"/>
              <w:left w:val="nil"/>
              <w:bottom w:val="nil"/>
              <w:right w:val="nil"/>
            </w:tcBorders>
            <w:shd w:val="clear" w:color="000000" w:fill="FFFFFF"/>
            <w:hideMark/>
          </w:tcPr>
          <w:p w14:paraId="4A617EDC"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vAlign w:val="center"/>
            <w:hideMark/>
          </w:tcPr>
          <w:p w14:paraId="194C967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2A3607B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33CFA1EA" w14:textId="77777777" w:rsidTr="003F36E1">
        <w:trPr>
          <w:trHeight w:val="400"/>
        </w:trPr>
        <w:tc>
          <w:tcPr>
            <w:tcW w:w="1797" w:type="dxa"/>
            <w:tcBorders>
              <w:top w:val="single" w:sz="4" w:space="0" w:color="auto"/>
              <w:left w:val="single" w:sz="4" w:space="0" w:color="auto"/>
              <w:bottom w:val="nil"/>
              <w:right w:val="single" w:sz="4" w:space="0" w:color="auto"/>
            </w:tcBorders>
            <w:shd w:val="clear" w:color="000000" w:fill="BFBFBF"/>
            <w:noWrap/>
            <w:vAlign w:val="center"/>
            <w:hideMark/>
          </w:tcPr>
          <w:p w14:paraId="2CE436F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3" w:type="dxa"/>
            <w:tcBorders>
              <w:top w:val="single" w:sz="4" w:space="0" w:color="auto"/>
              <w:left w:val="nil"/>
              <w:bottom w:val="single" w:sz="4" w:space="0" w:color="auto"/>
              <w:right w:val="single" w:sz="4" w:space="0" w:color="auto"/>
            </w:tcBorders>
            <w:shd w:val="clear" w:color="000000" w:fill="BFBFBF"/>
            <w:noWrap/>
            <w:vAlign w:val="center"/>
            <w:hideMark/>
          </w:tcPr>
          <w:p w14:paraId="4A1D5CB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72" w:type="dxa"/>
            <w:tcBorders>
              <w:top w:val="single" w:sz="4" w:space="0" w:color="auto"/>
              <w:left w:val="nil"/>
              <w:bottom w:val="single" w:sz="4" w:space="0" w:color="auto"/>
              <w:right w:val="single" w:sz="4" w:space="0" w:color="auto"/>
            </w:tcBorders>
            <w:shd w:val="clear" w:color="000000" w:fill="BFBFBF"/>
            <w:noWrap/>
            <w:vAlign w:val="center"/>
            <w:hideMark/>
          </w:tcPr>
          <w:p w14:paraId="637A16FE"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72" w:type="dxa"/>
            <w:tcBorders>
              <w:top w:val="single" w:sz="4" w:space="0" w:color="auto"/>
              <w:left w:val="nil"/>
              <w:bottom w:val="single" w:sz="4" w:space="0" w:color="auto"/>
              <w:right w:val="single" w:sz="4" w:space="0" w:color="auto"/>
            </w:tcBorders>
            <w:shd w:val="clear" w:color="000000" w:fill="BFBFBF"/>
            <w:noWrap/>
            <w:vAlign w:val="center"/>
            <w:hideMark/>
          </w:tcPr>
          <w:p w14:paraId="5DD0F18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3F36E1" w14:paraId="5918D68A" w14:textId="77777777" w:rsidTr="00055BB1">
        <w:trPr>
          <w:cantSplit/>
        </w:trPr>
        <w:tc>
          <w:tcPr>
            <w:tcW w:w="1797" w:type="dxa"/>
            <w:tcBorders>
              <w:top w:val="single" w:sz="4" w:space="0" w:color="auto"/>
              <w:left w:val="single" w:sz="4" w:space="0" w:color="auto"/>
              <w:bottom w:val="nil"/>
              <w:right w:val="single" w:sz="4" w:space="0" w:color="auto"/>
            </w:tcBorders>
            <w:shd w:val="clear" w:color="000000" w:fill="FFFFFF"/>
            <w:hideMark/>
          </w:tcPr>
          <w:p w14:paraId="3F8352DE"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夏の生物のようす</w:t>
            </w:r>
          </w:p>
        </w:tc>
        <w:tc>
          <w:tcPr>
            <w:tcW w:w="663" w:type="dxa"/>
            <w:tcBorders>
              <w:top w:val="single" w:sz="4" w:space="0" w:color="auto"/>
              <w:left w:val="nil"/>
              <w:bottom w:val="nil"/>
              <w:right w:val="single" w:sz="4" w:space="0" w:color="auto"/>
            </w:tcBorders>
            <w:shd w:val="clear" w:color="000000" w:fill="D9D9D9"/>
            <w:hideMark/>
          </w:tcPr>
          <w:p w14:paraId="2C0EE5B7" w14:textId="77777777" w:rsidR="003F36E1" w:rsidRDefault="003F36E1"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r>
              <w:rPr>
                <w:rFonts w:ascii="Yu Gothic" w:eastAsia="Yu Gothic" w:hAnsi="Yu Gothic" w:hint="eastAsia"/>
                <w:sz w:val="22"/>
                <w:szCs w:val="22"/>
              </w:rPr>
              <w:br/>
              <w:t>4</w:t>
            </w:r>
            <w:r>
              <w:rPr>
                <w:rFonts w:ascii="Yu Gothic" w:eastAsia="Yu Gothic" w:hAnsi="Yu Gothic" w:hint="eastAsia"/>
                <w:sz w:val="22"/>
                <w:szCs w:val="22"/>
              </w:rPr>
              <w:br/>
              <w:t>5</w:t>
            </w:r>
          </w:p>
        </w:tc>
        <w:tc>
          <w:tcPr>
            <w:tcW w:w="3872" w:type="dxa"/>
            <w:vMerge w:val="restart"/>
            <w:tcBorders>
              <w:top w:val="single" w:sz="4" w:space="0" w:color="auto"/>
              <w:left w:val="single" w:sz="4" w:space="0" w:color="auto"/>
              <w:right w:val="single" w:sz="4" w:space="0" w:color="auto"/>
            </w:tcBorders>
            <w:shd w:val="clear" w:color="000000" w:fill="FFFFFF"/>
            <w:hideMark/>
          </w:tcPr>
          <w:p w14:paraId="31DDBE31" w14:textId="7777777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○気温と動物の様子を関係付けて調べる。</w:t>
            </w:r>
            <w:r>
              <w:rPr>
                <w:rFonts w:ascii="Yu Gothic" w:eastAsia="Yu Gothic" w:hAnsi="Yu Gothic" w:hint="eastAsia"/>
                <w:sz w:val="22"/>
                <w:szCs w:val="22"/>
              </w:rPr>
              <w:br/>
              <w:t xml:space="preserve">　◆ 観察1</w:t>
            </w:r>
            <w:r>
              <w:rPr>
                <w:rFonts w:ascii="Yu Gothic" w:eastAsia="Yu Gothic" w:hAnsi="Yu Gothic" w:hint="eastAsia"/>
                <w:sz w:val="22"/>
                <w:szCs w:val="22"/>
              </w:rPr>
              <w:br/>
              <w:t>○気温と植物（サクラなどの木）の様子を関係付けて調べる。</w:t>
            </w:r>
            <w:r>
              <w:rPr>
                <w:rFonts w:ascii="Yu Gothic" w:eastAsia="Yu Gothic" w:hAnsi="Yu Gothic" w:hint="eastAsia"/>
                <w:sz w:val="22"/>
                <w:szCs w:val="22"/>
              </w:rPr>
              <w:br/>
              <w:t xml:space="preserve">　◆ 観察2</w:t>
            </w:r>
            <w:r>
              <w:rPr>
                <w:rFonts w:ascii="Yu Gothic" w:eastAsia="Yu Gothic" w:hAnsi="Yu Gothic" w:hint="eastAsia"/>
                <w:sz w:val="22"/>
                <w:szCs w:val="22"/>
              </w:rPr>
              <w:br/>
              <w:t>○気温と植物（ツルレイシなど）の様子を関係付けて調べる。</w:t>
            </w:r>
          </w:p>
          <w:p w14:paraId="528F79DE" w14:textId="10373AF7"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 観察3</w:t>
            </w:r>
          </w:p>
        </w:tc>
        <w:tc>
          <w:tcPr>
            <w:tcW w:w="3872" w:type="dxa"/>
            <w:tcBorders>
              <w:top w:val="single" w:sz="4" w:space="0" w:color="auto"/>
              <w:left w:val="nil"/>
              <w:bottom w:val="dotted" w:sz="4" w:space="0" w:color="auto"/>
              <w:right w:val="single" w:sz="4" w:space="0" w:color="auto"/>
            </w:tcBorders>
            <w:shd w:val="clear" w:color="000000" w:fill="FFFFFF"/>
            <w:hideMark/>
          </w:tcPr>
          <w:p w14:paraId="5E4A279C" w14:textId="77777777" w:rsidR="003F36E1" w:rsidRPr="00C445EA" w:rsidRDefault="003F36E1" w:rsidP="00C445EA">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r w:rsidRPr="00C445EA">
              <w:rPr>
                <w:rFonts w:ascii="Yu Gothic" w:eastAsia="Yu Gothic" w:hAnsi="Yu Gothic" w:hint="eastAsia"/>
                <w:sz w:val="22"/>
                <w:szCs w:val="22"/>
              </w:rPr>
              <w:t>身近な動物や植物についての事物・現象に進んで関わり、他者と関わりながら問題解決しようとしている。</w:t>
            </w:r>
          </w:p>
          <w:p w14:paraId="65431210" w14:textId="6719C873" w:rsidR="003F36E1" w:rsidRDefault="00B07985" w:rsidP="00C445EA">
            <w:pPr>
              <w:spacing w:line="320" w:lineRule="exact"/>
              <w:rPr>
                <w:rFonts w:ascii="Yu Gothic" w:eastAsia="Yu Gothic" w:hAnsi="Yu Gothic"/>
                <w:sz w:val="22"/>
                <w:szCs w:val="22"/>
              </w:rPr>
            </w:pPr>
            <w:r>
              <w:rPr>
                <w:rFonts w:ascii="Yu Gothic" w:eastAsia="Yu Gothic" w:hAnsi="Yu Gothic" w:hint="eastAsia"/>
                <w:sz w:val="22"/>
                <w:szCs w:val="22"/>
              </w:rPr>
              <w:t>〈</w:t>
            </w:r>
            <w:r w:rsidR="003F36E1" w:rsidRPr="00C445EA">
              <w:rPr>
                <w:rFonts w:ascii="Yu Gothic" w:eastAsia="Yu Gothic" w:hAnsi="Yu Gothic" w:hint="eastAsia"/>
                <w:sz w:val="22"/>
                <w:szCs w:val="22"/>
              </w:rPr>
              <w:t>行動観察・発言分析・記述分析</w:t>
            </w:r>
            <w:r>
              <w:rPr>
                <w:rFonts w:ascii="Yu Gothic" w:eastAsia="Yu Gothic" w:hAnsi="Yu Gothic" w:hint="eastAsia"/>
                <w:sz w:val="22"/>
                <w:szCs w:val="22"/>
              </w:rPr>
              <w:t>〉</w:t>
            </w:r>
          </w:p>
        </w:tc>
      </w:tr>
      <w:tr w:rsidR="003F36E1" w14:paraId="5578F826" w14:textId="77777777" w:rsidTr="00064AD5">
        <w:trPr>
          <w:cantSplit/>
          <w:trHeight w:val="1727"/>
        </w:trPr>
        <w:tc>
          <w:tcPr>
            <w:tcW w:w="1797" w:type="dxa"/>
            <w:tcBorders>
              <w:top w:val="nil"/>
              <w:left w:val="single" w:sz="4" w:space="0" w:color="auto"/>
              <w:bottom w:val="nil"/>
              <w:right w:val="single" w:sz="4" w:space="0" w:color="auto"/>
            </w:tcBorders>
            <w:shd w:val="clear" w:color="000000" w:fill="FFFFFF"/>
            <w:noWrap/>
          </w:tcPr>
          <w:p w14:paraId="1185BC16" w14:textId="77777777" w:rsidR="003F36E1" w:rsidRDefault="003F36E1" w:rsidP="00AA50AE">
            <w:pPr>
              <w:spacing w:line="320" w:lineRule="exact"/>
              <w:rPr>
                <w:rFonts w:ascii="Yu Gothic" w:eastAsia="Yu Gothic" w:hAnsi="Yu Gothic"/>
                <w:sz w:val="22"/>
                <w:szCs w:val="22"/>
              </w:rPr>
            </w:pPr>
          </w:p>
        </w:tc>
        <w:tc>
          <w:tcPr>
            <w:tcW w:w="663" w:type="dxa"/>
            <w:tcBorders>
              <w:top w:val="nil"/>
              <w:left w:val="nil"/>
              <w:right w:val="single" w:sz="4" w:space="0" w:color="auto"/>
            </w:tcBorders>
            <w:shd w:val="clear" w:color="000000" w:fill="D9D9D9"/>
            <w:noWrap/>
          </w:tcPr>
          <w:p w14:paraId="528D40D4" w14:textId="77777777" w:rsidR="003F36E1" w:rsidRDefault="003F36E1" w:rsidP="00AA50AE">
            <w:pPr>
              <w:spacing w:line="320" w:lineRule="exact"/>
              <w:jc w:val="center"/>
              <w:rPr>
                <w:rFonts w:ascii="Yu Gothic" w:eastAsia="Yu Gothic" w:hAnsi="Yu Gothic"/>
                <w:sz w:val="22"/>
                <w:szCs w:val="22"/>
              </w:rPr>
            </w:pPr>
          </w:p>
        </w:tc>
        <w:tc>
          <w:tcPr>
            <w:tcW w:w="3872" w:type="dxa"/>
            <w:vMerge/>
            <w:tcBorders>
              <w:left w:val="single" w:sz="4" w:space="0" w:color="auto"/>
              <w:right w:val="single" w:sz="4" w:space="0" w:color="auto"/>
            </w:tcBorders>
            <w:shd w:val="clear" w:color="000000" w:fill="FFFFFF"/>
          </w:tcPr>
          <w:p w14:paraId="0FFCDEA2" w14:textId="77777777" w:rsidR="003F36E1" w:rsidRDefault="003F36E1" w:rsidP="00AA50AE">
            <w:pPr>
              <w:spacing w:line="320" w:lineRule="exact"/>
              <w:rPr>
                <w:rFonts w:ascii="Yu Gothic" w:eastAsia="Yu Gothic" w:hAnsi="Yu Gothic"/>
                <w:sz w:val="22"/>
                <w:szCs w:val="22"/>
              </w:rPr>
            </w:pPr>
          </w:p>
        </w:tc>
        <w:tc>
          <w:tcPr>
            <w:tcW w:w="3872" w:type="dxa"/>
            <w:tcBorders>
              <w:top w:val="dotted" w:sz="4" w:space="0" w:color="auto"/>
              <w:left w:val="nil"/>
              <w:bottom w:val="dotted" w:sz="4" w:space="0" w:color="auto"/>
              <w:right w:val="single" w:sz="4" w:space="0" w:color="auto"/>
            </w:tcBorders>
            <w:shd w:val="clear" w:color="000000" w:fill="FFFFFF"/>
          </w:tcPr>
          <w:p w14:paraId="72F5A99E" w14:textId="63A5D8C2" w:rsidR="003F36E1" w:rsidRDefault="003F36E1"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夏の身近な動物の活動について、器具や機器などを正しく扱いながら調べ、それらの過程や得られた結果を分かりやすく記録している。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289C3C85" w14:textId="77777777" w:rsidTr="00055BB1">
        <w:trPr>
          <w:cantSplit/>
        </w:trPr>
        <w:tc>
          <w:tcPr>
            <w:tcW w:w="1797" w:type="dxa"/>
            <w:tcBorders>
              <w:top w:val="nil"/>
              <w:left w:val="single" w:sz="4" w:space="0" w:color="auto"/>
              <w:right w:val="single" w:sz="4" w:space="0" w:color="auto"/>
            </w:tcBorders>
            <w:shd w:val="clear" w:color="000000" w:fill="FFFFFF"/>
            <w:noWrap/>
            <w:hideMark/>
          </w:tcPr>
          <w:p w14:paraId="28EB471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tcBorders>
              <w:top w:val="nil"/>
              <w:left w:val="nil"/>
              <w:right w:val="single" w:sz="4" w:space="0" w:color="auto"/>
            </w:tcBorders>
            <w:shd w:val="clear" w:color="000000" w:fill="D9D9D9"/>
            <w:noWrap/>
            <w:hideMark/>
          </w:tcPr>
          <w:p w14:paraId="6513513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single" w:sz="4" w:space="0" w:color="auto"/>
              <w:right w:val="single" w:sz="4" w:space="0" w:color="auto"/>
            </w:tcBorders>
            <w:shd w:val="clear" w:color="000000" w:fill="FFFFFF"/>
            <w:hideMark/>
          </w:tcPr>
          <w:p w14:paraId="311E86BD" w14:textId="77777777" w:rsidR="00D44916" w:rsidRDefault="00D44916" w:rsidP="00AA50AE">
            <w:pPr>
              <w:spacing w:line="320" w:lineRule="exact"/>
              <w:rPr>
                <w:rFonts w:ascii="Yu Gothic" w:eastAsia="Yu Gothic" w:hAnsi="Yu Gothic"/>
                <w:sz w:val="22"/>
                <w:szCs w:val="22"/>
              </w:rPr>
            </w:pPr>
          </w:p>
        </w:tc>
        <w:tc>
          <w:tcPr>
            <w:tcW w:w="3872" w:type="dxa"/>
            <w:tcBorders>
              <w:top w:val="dotted" w:sz="4" w:space="0" w:color="auto"/>
              <w:left w:val="nil"/>
              <w:bottom w:val="dotted" w:sz="4" w:space="0" w:color="auto"/>
              <w:right w:val="single" w:sz="4" w:space="0" w:color="auto"/>
            </w:tcBorders>
            <w:shd w:val="clear" w:color="000000" w:fill="FFFFFF"/>
            <w:hideMark/>
          </w:tcPr>
          <w:p w14:paraId="7B23D48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夏の身近な植物の成長について、器具や機器などを正しく扱いながら調べ、それらの過程や得られた結果を分かりやすく記録している。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6F210120" w14:textId="77777777" w:rsidTr="00055BB1">
        <w:trPr>
          <w:cantSplit/>
        </w:trPr>
        <w:tc>
          <w:tcPr>
            <w:tcW w:w="1797" w:type="dxa"/>
            <w:tcBorders>
              <w:top w:val="nil"/>
              <w:left w:val="single" w:sz="4" w:space="0" w:color="auto"/>
              <w:right w:val="single" w:sz="4" w:space="0" w:color="auto"/>
            </w:tcBorders>
            <w:shd w:val="clear" w:color="000000" w:fill="FFFFFF"/>
            <w:noWrap/>
            <w:hideMark/>
          </w:tcPr>
          <w:p w14:paraId="0CCA844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3" w:type="dxa"/>
            <w:tcBorders>
              <w:top w:val="nil"/>
              <w:left w:val="nil"/>
              <w:right w:val="single" w:sz="4" w:space="0" w:color="auto"/>
            </w:tcBorders>
            <w:shd w:val="clear" w:color="000000" w:fill="D9D9D9"/>
            <w:hideMark/>
          </w:tcPr>
          <w:p w14:paraId="50412F9F"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72" w:type="dxa"/>
            <w:tcBorders>
              <w:top w:val="nil"/>
              <w:left w:val="single" w:sz="4" w:space="0" w:color="auto"/>
              <w:right w:val="single" w:sz="4" w:space="0" w:color="auto"/>
            </w:tcBorders>
            <w:shd w:val="clear" w:color="000000" w:fill="FFFFFF"/>
            <w:hideMark/>
          </w:tcPr>
          <w:p w14:paraId="6FCCB775" w14:textId="77777777" w:rsidR="00D44916" w:rsidRDefault="00D44916" w:rsidP="00AA50AE">
            <w:pPr>
              <w:spacing w:line="320" w:lineRule="exact"/>
              <w:rPr>
                <w:rFonts w:ascii="Yu Gothic" w:eastAsia="Yu Gothic" w:hAnsi="Yu Gothic"/>
                <w:sz w:val="22"/>
                <w:szCs w:val="22"/>
              </w:rPr>
            </w:pPr>
          </w:p>
        </w:tc>
        <w:tc>
          <w:tcPr>
            <w:tcW w:w="3872" w:type="dxa"/>
            <w:tcBorders>
              <w:top w:val="dotted" w:sz="4" w:space="0" w:color="auto"/>
              <w:left w:val="nil"/>
              <w:bottom w:val="dotted" w:sz="4" w:space="0" w:color="auto"/>
              <w:right w:val="single" w:sz="4" w:space="0" w:color="auto"/>
            </w:tcBorders>
            <w:shd w:val="clear" w:color="000000" w:fill="FFFFFF"/>
            <w:hideMark/>
          </w:tcPr>
          <w:p w14:paraId="1BA6F56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夏の育てている植物の成長について、器具や機器などを正しく扱いながら調べ、それらの過程や得られた結果を分かりやすく記録している。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C445EA" w14:paraId="160AB1A6" w14:textId="77777777" w:rsidTr="00055BB1">
        <w:trPr>
          <w:cantSplit/>
        </w:trPr>
        <w:tc>
          <w:tcPr>
            <w:tcW w:w="1797" w:type="dxa"/>
            <w:tcBorders>
              <w:top w:val="nil"/>
              <w:left w:val="single" w:sz="4" w:space="0" w:color="auto"/>
              <w:bottom w:val="single" w:sz="4" w:space="0" w:color="auto"/>
              <w:right w:val="single" w:sz="4" w:space="0" w:color="auto"/>
            </w:tcBorders>
            <w:shd w:val="clear" w:color="000000" w:fill="FFFFFF"/>
            <w:noWrap/>
          </w:tcPr>
          <w:p w14:paraId="5F06B256" w14:textId="77777777" w:rsidR="00C445EA" w:rsidRDefault="00C445EA" w:rsidP="00AA50AE">
            <w:pPr>
              <w:spacing w:line="320" w:lineRule="exact"/>
              <w:rPr>
                <w:rFonts w:ascii="Yu Gothic" w:eastAsia="Yu Gothic" w:hAnsi="Yu Gothic"/>
                <w:sz w:val="22"/>
                <w:szCs w:val="22"/>
              </w:rPr>
            </w:pPr>
          </w:p>
        </w:tc>
        <w:tc>
          <w:tcPr>
            <w:tcW w:w="663" w:type="dxa"/>
            <w:tcBorders>
              <w:top w:val="nil"/>
              <w:left w:val="nil"/>
              <w:bottom w:val="single" w:sz="4" w:space="0" w:color="auto"/>
              <w:right w:val="single" w:sz="4" w:space="0" w:color="auto"/>
            </w:tcBorders>
            <w:shd w:val="clear" w:color="000000" w:fill="D9D9D9"/>
          </w:tcPr>
          <w:p w14:paraId="1EF48894" w14:textId="77777777" w:rsidR="00C445EA" w:rsidRDefault="00C445EA" w:rsidP="00AA50AE">
            <w:pPr>
              <w:spacing w:line="320" w:lineRule="exact"/>
              <w:jc w:val="center"/>
              <w:rPr>
                <w:rFonts w:ascii="Yu Gothic" w:eastAsia="Yu Gothic" w:hAnsi="Yu Gothic"/>
                <w:sz w:val="22"/>
                <w:szCs w:val="22"/>
              </w:rPr>
            </w:pPr>
          </w:p>
        </w:tc>
        <w:tc>
          <w:tcPr>
            <w:tcW w:w="3872" w:type="dxa"/>
            <w:tcBorders>
              <w:top w:val="nil"/>
              <w:left w:val="single" w:sz="4" w:space="0" w:color="auto"/>
              <w:bottom w:val="single" w:sz="4" w:space="0" w:color="auto"/>
              <w:right w:val="single" w:sz="4" w:space="0" w:color="auto"/>
            </w:tcBorders>
          </w:tcPr>
          <w:p w14:paraId="2628487E" w14:textId="77777777" w:rsidR="00C445EA" w:rsidRDefault="00C445EA" w:rsidP="00AA50AE">
            <w:pPr>
              <w:spacing w:line="320" w:lineRule="exact"/>
              <w:rPr>
                <w:rFonts w:ascii="Yu Gothic" w:eastAsia="Yu Gothic" w:hAnsi="Yu Gothic"/>
                <w:sz w:val="22"/>
                <w:szCs w:val="22"/>
              </w:rPr>
            </w:pPr>
          </w:p>
        </w:tc>
        <w:tc>
          <w:tcPr>
            <w:tcW w:w="3872" w:type="dxa"/>
            <w:tcBorders>
              <w:top w:val="dotted" w:sz="4" w:space="0" w:color="auto"/>
              <w:left w:val="nil"/>
              <w:bottom w:val="single" w:sz="4" w:space="0" w:color="auto"/>
              <w:right w:val="single" w:sz="4" w:space="0" w:color="auto"/>
            </w:tcBorders>
            <w:shd w:val="clear" w:color="000000" w:fill="FFFFFF"/>
          </w:tcPr>
          <w:p w14:paraId="39DB5901" w14:textId="7799A2FE" w:rsidR="00C445EA" w:rsidRPr="00C445EA" w:rsidRDefault="00C445EA" w:rsidP="00C445EA">
            <w:pPr>
              <w:spacing w:line="320" w:lineRule="exact"/>
              <w:rPr>
                <w:rFonts w:ascii="Yu Gothic" w:eastAsia="Yu Gothic" w:hAnsi="Yu Gothic"/>
                <w:sz w:val="22"/>
                <w:szCs w:val="22"/>
              </w:rPr>
            </w:pPr>
            <w:r>
              <w:rPr>
                <w:rFonts w:ascii="Yu Gothic" w:eastAsia="Yu Gothic" w:hAnsi="Yu Gothic" w:hint="eastAsia"/>
                <w:sz w:val="22"/>
                <w:szCs w:val="22"/>
              </w:rPr>
              <w:t>【</w:t>
            </w:r>
            <w:r w:rsidR="003F36E1">
              <w:rPr>
                <w:rFonts w:ascii="Yu Gothic" w:eastAsia="Yu Gothic" w:hAnsi="Yu Gothic" w:hint="eastAsia"/>
                <w:sz w:val="22"/>
                <w:szCs w:val="22"/>
              </w:rPr>
              <w:t>思・判・表</w:t>
            </w:r>
            <w:r>
              <w:rPr>
                <w:rFonts w:ascii="Yu Gothic" w:eastAsia="Yu Gothic" w:hAnsi="Yu Gothic" w:hint="eastAsia"/>
                <w:sz w:val="22"/>
                <w:szCs w:val="22"/>
              </w:rPr>
              <w:t>】</w:t>
            </w:r>
            <w:r>
              <w:rPr>
                <w:rFonts w:ascii="Yu Gothic" w:eastAsia="Yu Gothic" w:hAnsi="Yu Gothic" w:hint="eastAsia"/>
                <w:sz w:val="22"/>
                <w:szCs w:val="22"/>
              </w:rPr>
              <w:br/>
            </w:r>
            <w:r w:rsidRPr="00C445EA">
              <w:rPr>
                <w:rFonts w:ascii="Yu Gothic" w:eastAsia="Yu Gothic" w:hAnsi="Yu Gothic" w:hint="eastAsia"/>
                <w:sz w:val="22"/>
                <w:szCs w:val="22"/>
              </w:rPr>
              <w:t>身近な動物や植物について、既習の内容や生活経験を基に、根拠のある予想や仮説を発想し、表現するなどして問題解決している。</w:t>
            </w:r>
          </w:p>
          <w:p w14:paraId="7271E27C" w14:textId="248874DC" w:rsidR="00C445EA" w:rsidRDefault="00B07985" w:rsidP="00C445EA">
            <w:pPr>
              <w:spacing w:line="320" w:lineRule="exact"/>
              <w:rPr>
                <w:rFonts w:ascii="Yu Gothic" w:eastAsia="Yu Gothic" w:hAnsi="Yu Gothic"/>
                <w:sz w:val="22"/>
                <w:szCs w:val="22"/>
              </w:rPr>
            </w:pPr>
            <w:r>
              <w:rPr>
                <w:rFonts w:ascii="Yu Gothic" w:eastAsia="Yu Gothic" w:hAnsi="Yu Gothic" w:hint="eastAsia"/>
                <w:sz w:val="22"/>
                <w:szCs w:val="22"/>
              </w:rPr>
              <w:t>〈</w:t>
            </w:r>
            <w:r w:rsidR="00C445EA" w:rsidRPr="00C445EA">
              <w:rPr>
                <w:rFonts w:ascii="Yu Gothic" w:eastAsia="Yu Gothic" w:hAnsi="Yu Gothic" w:hint="eastAsia"/>
                <w:sz w:val="22"/>
                <w:szCs w:val="22"/>
              </w:rPr>
              <w:t>発言分析・記述分析</w:t>
            </w:r>
            <w:r>
              <w:rPr>
                <w:rFonts w:ascii="Yu Gothic" w:eastAsia="Yu Gothic" w:hAnsi="Yu Gothic" w:hint="eastAsia"/>
                <w:sz w:val="22"/>
                <w:szCs w:val="22"/>
              </w:rPr>
              <w:t>〉</w:t>
            </w:r>
          </w:p>
        </w:tc>
      </w:tr>
      <w:tr w:rsidR="00D44916" w14:paraId="6D517791" w14:textId="77777777" w:rsidTr="00055BB1">
        <w:trPr>
          <w:trHeight w:val="100"/>
        </w:trPr>
        <w:tc>
          <w:tcPr>
            <w:tcW w:w="1797" w:type="dxa"/>
            <w:tcBorders>
              <w:top w:val="single" w:sz="4" w:space="0" w:color="auto"/>
              <w:left w:val="nil"/>
              <w:bottom w:val="nil"/>
              <w:right w:val="nil"/>
            </w:tcBorders>
            <w:shd w:val="clear" w:color="000000" w:fill="FFFFFF"/>
            <w:noWrap/>
            <w:hideMark/>
          </w:tcPr>
          <w:p w14:paraId="603515D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3" w:type="dxa"/>
            <w:tcBorders>
              <w:top w:val="single" w:sz="4" w:space="0" w:color="auto"/>
              <w:left w:val="nil"/>
              <w:bottom w:val="nil"/>
              <w:right w:val="nil"/>
            </w:tcBorders>
            <w:shd w:val="clear" w:color="000000" w:fill="FFFFFF"/>
            <w:noWrap/>
            <w:hideMark/>
          </w:tcPr>
          <w:p w14:paraId="6F94DF8E"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single" w:sz="4" w:space="0" w:color="auto"/>
              <w:left w:val="nil"/>
              <w:bottom w:val="nil"/>
              <w:right w:val="nil"/>
            </w:tcBorders>
            <w:shd w:val="clear" w:color="000000" w:fill="FFFFFF"/>
            <w:noWrap/>
            <w:vAlign w:val="center"/>
            <w:hideMark/>
          </w:tcPr>
          <w:p w14:paraId="3D5138B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single" w:sz="4" w:space="0" w:color="auto"/>
              <w:left w:val="nil"/>
              <w:bottom w:val="nil"/>
              <w:right w:val="nil"/>
            </w:tcBorders>
            <w:shd w:val="clear" w:color="000000" w:fill="FFFFFF"/>
            <w:noWrap/>
            <w:vAlign w:val="center"/>
            <w:hideMark/>
          </w:tcPr>
          <w:p w14:paraId="6FFA385F"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3A55AC3" w14:textId="77777777" w:rsidTr="003F36E1">
        <w:trPr>
          <w:trHeight w:val="400"/>
        </w:trPr>
        <w:tc>
          <w:tcPr>
            <w:tcW w:w="1797" w:type="dxa"/>
            <w:tcBorders>
              <w:top w:val="nil"/>
              <w:left w:val="nil"/>
              <w:bottom w:val="nil"/>
              <w:right w:val="nil"/>
            </w:tcBorders>
            <w:shd w:val="clear" w:color="000000" w:fill="FFFFFF"/>
            <w:noWrap/>
            <w:hideMark/>
          </w:tcPr>
          <w:p w14:paraId="6964D49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3" w:type="dxa"/>
            <w:tcBorders>
              <w:top w:val="nil"/>
              <w:left w:val="nil"/>
              <w:bottom w:val="nil"/>
              <w:right w:val="nil"/>
            </w:tcBorders>
            <w:shd w:val="clear" w:color="000000" w:fill="FFFFFF"/>
            <w:noWrap/>
            <w:hideMark/>
          </w:tcPr>
          <w:p w14:paraId="5C3D43E8"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3562EFF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72" w:type="dxa"/>
            <w:tcBorders>
              <w:top w:val="nil"/>
              <w:left w:val="nil"/>
              <w:bottom w:val="nil"/>
              <w:right w:val="nil"/>
            </w:tcBorders>
            <w:shd w:val="clear" w:color="000000" w:fill="FFFFFF"/>
            <w:noWrap/>
            <w:vAlign w:val="center"/>
            <w:hideMark/>
          </w:tcPr>
          <w:p w14:paraId="2F9C20D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58C3D98B" w14:textId="77777777" w:rsidTr="008375AD">
        <w:trPr>
          <w:trHeight w:val="937"/>
        </w:trPr>
        <w:tc>
          <w:tcPr>
            <w:tcW w:w="10204" w:type="dxa"/>
            <w:gridSpan w:val="4"/>
            <w:tcBorders>
              <w:top w:val="nil"/>
              <w:left w:val="nil"/>
              <w:bottom w:val="nil"/>
              <w:right w:val="nil"/>
            </w:tcBorders>
            <w:shd w:val="clear" w:color="000000" w:fill="FFFFFF"/>
            <w:vAlign w:val="center"/>
            <w:hideMark/>
          </w:tcPr>
          <w:p w14:paraId="07F63D24" w14:textId="2A99A862"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棒温度計、輪ゴム、ステープラ（ホチキス）、</w:t>
            </w:r>
            <w:r w:rsidR="003F36E1">
              <w:rPr>
                <w:rFonts w:ascii="Yu Gothic" w:eastAsia="Yu Gothic" w:hAnsi="Yu Gothic" w:hint="eastAsia"/>
                <w:color w:val="000000"/>
                <w:sz w:val="22"/>
                <w:szCs w:val="22"/>
              </w:rPr>
              <w:t>虫眼鏡、ものさし、双眼鏡、動物図鑑（昆虫、水の生物など）、タブレット、前回までの写真、</w:t>
            </w:r>
            <w:r>
              <w:rPr>
                <w:rFonts w:ascii="Yu Gothic" w:eastAsia="Yu Gothic" w:hAnsi="Yu Gothic" w:hint="eastAsia"/>
                <w:color w:val="000000"/>
                <w:sz w:val="22"/>
                <w:szCs w:val="22"/>
              </w:rPr>
              <w:t>画用紙、観察カード、色鉛筆、クリップ付きボード、植物図鑑、</w:t>
            </w:r>
            <w:r w:rsidR="003F36E1">
              <w:rPr>
                <w:rFonts w:ascii="Yu Gothic" w:eastAsia="Yu Gothic" w:hAnsi="Yu Gothic" w:hint="eastAsia"/>
                <w:color w:val="000000"/>
                <w:sz w:val="22"/>
                <w:szCs w:val="22"/>
              </w:rPr>
              <w:t>前回までの観察カード、</w:t>
            </w:r>
            <w:r>
              <w:rPr>
                <w:rFonts w:ascii="Yu Gothic" w:eastAsia="Yu Gothic" w:hAnsi="Yu Gothic" w:hint="eastAsia"/>
                <w:color w:val="000000"/>
                <w:sz w:val="22"/>
                <w:szCs w:val="22"/>
              </w:rPr>
              <w:t>園芸図鑑、すずらんテープ、油性ペン、ビニルテープ</w:t>
            </w:r>
          </w:p>
          <w:p w14:paraId="49979F37" w14:textId="77777777" w:rsidR="00D44916" w:rsidRPr="00D44916" w:rsidRDefault="00D44916" w:rsidP="00AA50AE">
            <w:pPr>
              <w:spacing w:line="320" w:lineRule="exact"/>
              <w:rPr>
                <w:rFonts w:ascii="Yu Gothic" w:eastAsia="Yu Gothic" w:hAnsi="Yu Gothic"/>
                <w:color w:val="000000"/>
                <w:sz w:val="22"/>
                <w:szCs w:val="22"/>
              </w:rPr>
            </w:pPr>
          </w:p>
        </w:tc>
      </w:tr>
    </w:tbl>
    <w:p w14:paraId="13379DFE" w14:textId="2FF2F8F4" w:rsidR="003F36E1" w:rsidRDefault="003F36E1" w:rsidP="00AA50AE">
      <w:pPr>
        <w:spacing w:line="320" w:lineRule="exact"/>
        <w:rPr>
          <w:rFonts w:ascii="Yu Gothic" w:eastAsia="Yu Gothic" w:hAnsi="Yu Gothic"/>
        </w:rPr>
      </w:pPr>
    </w:p>
    <w:p w14:paraId="17457093" w14:textId="77777777" w:rsidR="003F36E1" w:rsidRDefault="003F36E1">
      <w:pPr>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3F36E1" w14:paraId="39C4F295" w14:textId="77777777" w:rsidTr="009A2C83">
        <w:trPr>
          <w:trHeight w:val="400"/>
        </w:trPr>
        <w:tc>
          <w:tcPr>
            <w:tcW w:w="10200" w:type="dxa"/>
            <w:gridSpan w:val="4"/>
            <w:tcBorders>
              <w:top w:val="nil"/>
              <w:left w:val="nil"/>
              <w:bottom w:val="nil"/>
              <w:right w:val="nil"/>
            </w:tcBorders>
            <w:shd w:val="clear" w:color="000000" w:fill="808080"/>
            <w:vAlign w:val="center"/>
            <w:hideMark/>
          </w:tcPr>
          <w:p w14:paraId="5DFC7943" w14:textId="77777777" w:rsidR="003F36E1" w:rsidRDefault="003F36E1" w:rsidP="009A2C8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◎星や月①星の明るさや色　（指導時期７月・３時間）</w:t>
            </w:r>
          </w:p>
        </w:tc>
      </w:tr>
      <w:tr w:rsidR="003F36E1" w14:paraId="7C4A40EC" w14:textId="77777777" w:rsidTr="00055BB1">
        <w:tc>
          <w:tcPr>
            <w:tcW w:w="10200" w:type="dxa"/>
            <w:gridSpan w:val="4"/>
            <w:tcBorders>
              <w:top w:val="nil"/>
              <w:left w:val="nil"/>
              <w:bottom w:val="nil"/>
              <w:right w:val="nil"/>
            </w:tcBorders>
            <w:shd w:val="clear" w:color="000000" w:fill="FFFFFF"/>
            <w:vAlign w:val="center"/>
            <w:hideMark/>
          </w:tcPr>
          <w:p w14:paraId="539AFF8A"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183950FB" w14:textId="77777777" w:rsidTr="00055BB1">
        <w:tc>
          <w:tcPr>
            <w:tcW w:w="1780" w:type="dxa"/>
            <w:tcBorders>
              <w:top w:val="nil"/>
              <w:left w:val="nil"/>
              <w:bottom w:val="nil"/>
              <w:right w:val="nil"/>
            </w:tcBorders>
            <w:shd w:val="clear" w:color="000000" w:fill="FFFFFF"/>
            <w:noWrap/>
          </w:tcPr>
          <w:p w14:paraId="69683E6A" w14:textId="77777777" w:rsidR="00055BB1" w:rsidRDefault="00055BB1" w:rsidP="009A2C8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F2F48DD" w14:textId="77777777" w:rsidR="00055BB1" w:rsidRDefault="00055BB1" w:rsidP="009A2C8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340B36C1" w14:textId="77777777" w:rsidR="00055BB1" w:rsidRDefault="00055BB1" w:rsidP="009A2C8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D40563E" w14:textId="77777777" w:rsidR="00055BB1" w:rsidRDefault="00055BB1" w:rsidP="009A2C83">
            <w:pPr>
              <w:spacing w:line="320" w:lineRule="exact"/>
              <w:rPr>
                <w:rFonts w:ascii="Yu Gothic" w:eastAsia="Yu Gothic" w:hAnsi="Yu Gothic"/>
                <w:sz w:val="22"/>
                <w:szCs w:val="22"/>
              </w:rPr>
            </w:pPr>
          </w:p>
        </w:tc>
      </w:tr>
      <w:tr w:rsidR="003F36E1" w14:paraId="34297D51" w14:textId="77777777" w:rsidTr="00055BB1">
        <w:tc>
          <w:tcPr>
            <w:tcW w:w="1780" w:type="dxa"/>
            <w:tcBorders>
              <w:top w:val="nil"/>
              <w:left w:val="nil"/>
              <w:bottom w:val="nil"/>
              <w:right w:val="nil"/>
            </w:tcBorders>
            <w:shd w:val="clear" w:color="000000" w:fill="FFFFFF"/>
            <w:noWrap/>
            <w:hideMark/>
          </w:tcPr>
          <w:p w14:paraId="47A99E3C"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5128516B" w14:textId="77777777" w:rsidR="003F36E1" w:rsidRDefault="003F36E1" w:rsidP="009A2C8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2C845BF"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8287BFE"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3F36E1" w14:paraId="7E1FB834" w14:textId="77777777" w:rsidTr="00055BB1">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36B94F30" w14:textId="07087B92"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星の明るさや色に着目して、それ</w:t>
            </w:r>
            <w:r w:rsidRPr="003F36E1">
              <w:rPr>
                <w:rFonts w:ascii="Yu Gothic" w:eastAsia="Yu Gothic" w:hAnsi="Yu Gothic" w:hint="eastAsia"/>
                <w:sz w:val="22"/>
                <w:szCs w:val="22"/>
              </w:rPr>
              <w:t>らを比較しながら、星の特徴を調べる活動を通して、それらについての理解を図り、観察、実験などに関する技能を身に付けるとともに、主に差異点や共通点を基に、問題を見いだす力や主体的に問題解決しよ</w:t>
            </w:r>
            <w:r>
              <w:rPr>
                <w:rFonts w:ascii="Yu Gothic" w:eastAsia="Yu Gothic" w:hAnsi="Yu Gothic" w:hint="eastAsia"/>
                <w:sz w:val="22"/>
                <w:szCs w:val="22"/>
              </w:rPr>
              <w:t>うとする態度を養うことができるようにする。</w:t>
            </w:r>
          </w:p>
        </w:tc>
      </w:tr>
      <w:tr w:rsidR="003F36E1" w14:paraId="66AE6584" w14:textId="77777777" w:rsidTr="00055BB1">
        <w:tc>
          <w:tcPr>
            <w:tcW w:w="1780" w:type="dxa"/>
            <w:tcBorders>
              <w:top w:val="nil"/>
              <w:left w:val="nil"/>
              <w:bottom w:val="nil"/>
              <w:right w:val="nil"/>
            </w:tcBorders>
            <w:shd w:val="clear" w:color="000000" w:fill="FFFFFF"/>
            <w:vAlign w:val="center"/>
            <w:hideMark/>
          </w:tcPr>
          <w:p w14:paraId="21EAA5F1"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41ECDC8D"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36D5EA6F"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78F7CAA"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3F36E1" w14:paraId="09333E5E" w14:textId="77777777" w:rsidTr="00055BB1">
        <w:tc>
          <w:tcPr>
            <w:tcW w:w="10200" w:type="dxa"/>
            <w:gridSpan w:val="4"/>
            <w:tcBorders>
              <w:top w:val="nil"/>
              <w:left w:val="nil"/>
              <w:bottom w:val="nil"/>
              <w:right w:val="nil"/>
            </w:tcBorders>
            <w:shd w:val="clear" w:color="000000" w:fill="FFFFFF"/>
            <w:vAlign w:val="center"/>
            <w:hideMark/>
          </w:tcPr>
          <w:p w14:paraId="4B795809"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●空には、明るさや色の違う星があること。</w:t>
            </w:r>
          </w:p>
        </w:tc>
      </w:tr>
      <w:tr w:rsidR="003F36E1" w14:paraId="40695FC2" w14:textId="77777777" w:rsidTr="00055BB1">
        <w:tc>
          <w:tcPr>
            <w:tcW w:w="10200" w:type="dxa"/>
            <w:gridSpan w:val="4"/>
            <w:tcBorders>
              <w:top w:val="nil"/>
              <w:left w:val="nil"/>
              <w:bottom w:val="nil"/>
              <w:right w:val="nil"/>
            </w:tcBorders>
            <w:shd w:val="clear" w:color="000000" w:fill="FFFFFF"/>
            <w:vAlign w:val="center"/>
            <w:hideMark/>
          </w:tcPr>
          <w:p w14:paraId="0DEC619C" w14:textId="77777777" w:rsidR="003F36E1" w:rsidRDefault="003F36E1" w:rsidP="009A2C83">
            <w:pPr>
              <w:spacing w:line="320" w:lineRule="exact"/>
              <w:rPr>
                <w:rFonts w:ascii="Yu Gothic" w:eastAsia="Yu Gothic" w:hAnsi="Yu Gothic"/>
                <w:sz w:val="22"/>
                <w:szCs w:val="22"/>
              </w:rPr>
            </w:pPr>
            <w:r>
              <w:rPr>
                <w:rFonts w:ascii="Yu Gothic" w:eastAsia="Yu Gothic" w:hAnsi="Yu Gothic" w:hint="eastAsia"/>
                <w:sz w:val="22"/>
                <w:szCs w:val="22"/>
              </w:rPr>
              <w:t>●星の明るさや色について追究する中で、差異点や共通点を基に、星の特徴についての問題を見いだし、表現すること。</w:t>
            </w:r>
          </w:p>
        </w:tc>
      </w:tr>
      <w:tr w:rsidR="003F36E1" w14:paraId="4A2FD3D0" w14:textId="77777777" w:rsidTr="009A2C83">
        <w:trPr>
          <w:trHeight w:val="100"/>
        </w:trPr>
        <w:tc>
          <w:tcPr>
            <w:tcW w:w="1780" w:type="dxa"/>
            <w:tcBorders>
              <w:top w:val="nil"/>
              <w:left w:val="nil"/>
              <w:bottom w:val="nil"/>
              <w:right w:val="nil"/>
            </w:tcBorders>
            <w:shd w:val="clear" w:color="000000" w:fill="FFFFFF"/>
            <w:hideMark/>
          </w:tcPr>
          <w:p w14:paraId="258B7743"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726AFA63"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D1498E3"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39E5C0"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3F36E1" w14:paraId="6FA111A5" w14:textId="77777777" w:rsidTr="009A2C83">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DD9CF8"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BDB97BA"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258BF45"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1AE87EC"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観点別評価規準例</w:t>
            </w:r>
          </w:p>
        </w:tc>
      </w:tr>
      <w:tr w:rsidR="003F36E1" w14:paraId="0BE83165"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112EC787"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星の明るさや色</w:t>
            </w:r>
          </w:p>
        </w:tc>
        <w:tc>
          <w:tcPr>
            <w:tcW w:w="660" w:type="dxa"/>
            <w:tcBorders>
              <w:top w:val="nil"/>
              <w:left w:val="nil"/>
              <w:bottom w:val="single" w:sz="4" w:space="0" w:color="auto"/>
              <w:right w:val="single" w:sz="4" w:space="0" w:color="auto"/>
            </w:tcBorders>
            <w:shd w:val="clear" w:color="000000" w:fill="D9D9D9"/>
            <w:hideMark/>
          </w:tcPr>
          <w:p w14:paraId="4AA93EC3"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1</w:t>
            </w:r>
          </w:p>
        </w:tc>
        <w:tc>
          <w:tcPr>
            <w:tcW w:w="3880" w:type="dxa"/>
            <w:tcBorders>
              <w:top w:val="nil"/>
              <w:left w:val="nil"/>
              <w:bottom w:val="single" w:sz="4" w:space="0" w:color="auto"/>
              <w:right w:val="single" w:sz="4" w:space="0" w:color="auto"/>
            </w:tcBorders>
            <w:shd w:val="clear" w:color="000000" w:fill="FFFFFF"/>
            <w:hideMark/>
          </w:tcPr>
          <w:p w14:paraId="59D9ABEF" w14:textId="77777777"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◯星の明るさや色について気付いたことを話し合う。</w:t>
            </w:r>
            <w:r w:rsidRPr="003F36E1">
              <w:rPr>
                <w:rFonts w:ascii="Yu Gothic" w:eastAsia="Yu Gothic" w:hAnsi="Yu Gothic" w:hint="eastAsia"/>
                <w:sz w:val="22"/>
                <w:szCs w:val="22"/>
              </w:rPr>
              <w:br/>
              <w:t xml:space="preserve">　★ 問題を見つけよう　</w:t>
            </w:r>
          </w:p>
        </w:tc>
        <w:tc>
          <w:tcPr>
            <w:tcW w:w="3880" w:type="dxa"/>
            <w:tcBorders>
              <w:top w:val="nil"/>
              <w:left w:val="nil"/>
              <w:bottom w:val="nil"/>
              <w:right w:val="single" w:sz="4" w:space="0" w:color="auto"/>
            </w:tcBorders>
            <w:shd w:val="clear" w:color="000000" w:fill="FFFFFF"/>
            <w:hideMark/>
          </w:tcPr>
          <w:p w14:paraId="0EA5DBA6" w14:textId="77777777"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【態度】</w:t>
            </w:r>
            <w:r w:rsidRPr="003F36E1">
              <w:rPr>
                <w:rFonts w:ascii="Yu Gothic" w:eastAsia="Yu Gothic" w:hAnsi="Yu Gothic" w:hint="eastAsia"/>
                <w:sz w:val="22"/>
                <w:szCs w:val="22"/>
              </w:rPr>
              <w:br/>
              <w:t>星の特徴についての事物・現象に進んで関わり、他者と関わりながら問題解決しようとしている。</w:t>
            </w:r>
            <w:r w:rsidRPr="003F36E1">
              <w:rPr>
                <w:rFonts w:ascii="Yu Gothic" w:eastAsia="Yu Gothic" w:hAnsi="Yu Gothic" w:hint="eastAsia"/>
                <w:sz w:val="22"/>
                <w:szCs w:val="22"/>
              </w:rPr>
              <w:br/>
              <w:t>〈行動観察・発言分析・記述分析〉</w:t>
            </w:r>
          </w:p>
        </w:tc>
      </w:tr>
      <w:tr w:rsidR="003F36E1" w14:paraId="6EA6DEDC"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65BBAB1C"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single" w:sz="4" w:space="0" w:color="auto"/>
            </w:tcBorders>
            <w:shd w:val="clear" w:color="000000" w:fill="D9D9D9"/>
            <w:hideMark/>
          </w:tcPr>
          <w:p w14:paraId="6BA02C95"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2</w:t>
            </w:r>
            <w:r>
              <w:rPr>
                <w:rFonts w:ascii="Yu Gothic" w:eastAsia="Yu Gothic" w:hAnsi="Yu Gothic" w:hint="eastAsia"/>
                <w:color w:val="000000"/>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7ADB410B" w14:textId="77777777"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○星の明るさや色の違いを比べながら調べる。</w:t>
            </w:r>
            <w:r w:rsidRPr="003F36E1">
              <w:rPr>
                <w:rFonts w:ascii="Yu Gothic" w:eastAsia="Yu Gothic" w:hAnsi="Yu Gothic" w:hint="eastAsia"/>
                <w:sz w:val="22"/>
                <w:szCs w:val="22"/>
              </w:rPr>
              <w:br/>
              <w:t xml:space="preserve">　◆ 観察（夜間）</w:t>
            </w:r>
          </w:p>
        </w:tc>
        <w:tc>
          <w:tcPr>
            <w:tcW w:w="3880" w:type="dxa"/>
            <w:tcBorders>
              <w:top w:val="single" w:sz="4" w:space="0" w:color="auto"/>
              <w:left w:val="nil"/>
              <w:bottom w:val="dotted" w:sz="4" w:space="0" w:color="auto"/>
              <w:right w:val="single" w:sz="4" w:space="0" w:color="auto"/>
            </w:tcBorders>
            <w:shd w:val="clear" w:color="000000" w:fill="FFFFFF"/>
            <w:hideMark/>
          </w:tcPr>
          <w:p w14:paraId="485B3902" w14:textId="7C21248C"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【知・技】</w:t>
            </w:r>
            <w:r w:rsidRPr="003F36E1">
              <w:rPr>
                <w:rFonts w:ascii="Yu Gothic" w:eastAsia="Yu Gothic" w:hAnsi="Yu Gothic" w:hint="eastAsia"/>
                <w:sz w:val="22"/>
                <w:szCs w:val="22"/>
              </w:rPr>
              <w:br/>
              <w:t>星の特徴について、器具や機器などを正しく扱いながら調べ、それらの過程や得られた結果を分かりやすく記録している。</w:t>
            </w:r>
            <w:r w:rsidRPr="003F36E1">
              <w:rPr>
                <w:rFonts w:ascii="Yu Gothic" w:eastAsia="Yu Gothic" w:hAnsi="Yu Gothic" w:hint="eastAsia"/>
                <w:sz w:val="22"/>
                <w:szCs w:val="22"/>
              </w:rPr>
              <w:br/>
              <w:t>〈行動観察・記録分析〉</w:t>
            </w:r>
          </w:p>
        </w:tc>
      </w:tr>
      <w:tr w:rsidR="003F36E1" w14:paraId="5CCDE208"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12C095A9"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single" w:sz="4" w:space="0" w:color="auto"/>
            </w:tcBorders>
            <w:shd w:val="clear" w:color="000000" w:fill="D9D9D9"/>
            <w:hideMark/>
          </w:tcPr>
          <w:p w14:paraId="013A3211"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single" w:sz="4" w:space="0" w:color="auto"/>
              <w:right w:val="single" w:sz="4" w:space="0" w:color="auto"/>
            </w:tcBorders>
            <w:shd w:val="clear" w:color="000000" w:fill="FFFFFF"/>
            <w:hideMark/>
          </w:tcPr>
          <w:p w14:paraId="309F5619" w14:textId="77777777" w:rsidR="003F36E1" w:rsidRPr="003F36E1" w:rsidRDefault="003F36E1" w:rsidP="009A2C83">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hideMark/>
          </w:tcPr>
          <w:p w14:paraId="6BB6BF18" w14:textId="0CA91E30"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【思・判・表】</w:t>
            </w:r>
            <w:r w:rsidRPr="003F36E1">
              <w:rPr>
                <w:rFonts w:ascii="Yu Gothic" w:eastAsia="Yu Gothic" w:hAnsi="Yu Gothic" w:hint="eastAsia"/>
                <w:sz w:val="22"/>
                <w:szCs w:val="22"/>
              </w:rPr>
              <w:br/>
              <w:t>星の特徴について、観察、実験などを行い、得られた結果を基に考慮し、表現するなどして問題解決している。</w:t>
            </w:r>
            <w:r w:rsidRPr="003F36E1">
              <w:rPr>
                <w:rFonts w:ascii="Yu Gothic" w:eastAsia="Yu Gothic" w:hAnsi="Yu Gothic" w:hint="eastAsia"/>
                <w:sz w:val="22"/>
                <w:szCs w:val="22"/>
              </w:rPr>
              <w:br/>
              <w:t>〈発言分析・記述分析〉</w:t>
            </w:r>
          </w:p>
        </w:tc>
      </w:tr>
      <w:tr w:rsidR="003F36E1" w14:paraId="00C49E01"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61653B20"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39A1BE3"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single" w:sz="4" w:space="0" w:color="auto"/>
              <w:bottom w:val="single" w:sz="4" w:space="0" w:color="000000"/>
              <w:right w:val="single" w:sz="4" w:space="0" w:color="auto"/>
            </w:tcBorders>
            <w:shd w:val="clear" w:color="000000" w:fill="FFFFFF"/>
            <w:hideMark/>
          </w:tcPr>
          <w:p w14:paraId="4A2C7E19" w14:textId="77777777" w:rsidR="003F36E1" w:rsidRDefault="003F36E1" w:rsidP="009A2C83">
            <w:pPr>
              <w:spacing w:line="320" w:lineRule="exact"/>
              <w:rPr>
                <w:rFonts w:ascii="Yu Gothic" w:eastAsia="Yu Gothic" w:hAnsi="Yu Gothic"/>
                <w:color w:val="000000"/>
                <w:sz w:val="22"/>
                <w:szCs w:val="22"/>
              </w:rPr>
            </w:pPr>
          </w:p>
        </w:tc>
        <w:tc>
          <w:tcPr>
            <w:tcW w:w="3880" w:type="dxa"/>
            <w:tcBorders>
              <w:top w:val="nil"/>
              <w:left w:val="nil"/>
              <w:bottom w:val="single" w:sz="4" w:space="0" w:color="auto"/>
              <w:right w:val="single" w:sz="4" w:space="0" w:color="auto"/>
            </w:tcBorders>
            <w:shd w:val="clear" w:color="000000" w:fill="FFFFFF"/>
            <w:hideMark/>
          </w:tcPr>
          <w:p w14:paraId="27EE6C7C" w14:textId="5642CCAA" w:rsidR="003F36E1" w:rsidRPr="003F36E1" w:rsidRDefault="003F36E1" w:rsidP="009A2C83">
            <w:pPr>
              <w:spacing w:line="320" w:lineRule="exact"/>
              <w:rPr>
                <w:rFonts w:ascii="Yu Gothic" w:eastAsia="Yu Gothic" w:hAnsi="Yu Gothic"/>
                <w:sz w:val="22"/>
                <w:szCs w:val="22"/>
              </w:rPr>
            </w:pPr>
            <w:r w:rsidRPr="003F36E1">
              <w:rPr>
                <w:rFonts w:ascii="Yu Gothic" w:eastAsia="Yu Gothic" w:hAnsi="Yu Gothic" w:hint="eastAsia"/>
                <w:sz w:val="22"/>
                <w:szCs w:val="22"/>
              </w:rPr>
              <w:t>【知・技】</w:t>
            </w:r>
            <w:r w:rsidRPr="003F36E1">
              <w:rPr>
                <w:rFonts w:ascii="Yu Gothic" w:eastAsia="Yu Gothic" w:hAnsi="Yu Gothic" w:hint="eastAsia"/>
                <w:sz w:val="22"/>
                <w:szCs w:val="22"/>
              </w:rPr>
              <w:br/>
              <w:t>空には、明るさや色の違う星があることを理解している。</w:t>
            </w:r>
            <w:r w:rsidRPr="003F36E1">
              <w:rPr>
                <w:rFonts w:ascii="Yu Gothic" w:eastAsia="Yu Gothic" w:hAnsi="Yu Gothic" w:hint="eastAsia"/>
                <w:sz w:val="22"/>
                <w:szCs w:val="22"/>
              </w:rPr>
              <w:br/>
              <w:t>〈発言分析・記述分析〉</w:t>
            </w:r>
          </w:p>
        </w:tc>
      </w:tr>
      <w:tr w:rsidR="003F36E1" w14:paraId="44BBD767" w14:textId="77777777" w:rsidTr="009A2C83">
        <w:trPr>
          <w:trHeight w:val="100"/>
        </w:trPr>
        <w:tc>
          <w:tcPr>
            <w:tcW w:w="1780" w:type="dxa"/>
            <w:tcBorders>
              <w:top w:val="nil"/>
              <w:left w:val="nil"/>
              <w:bottom w:val="nil"/>
              <w:right w:val="nil"/>
            </w:tcBorders>
            <w:shd w:val="clear" w:color="000000" w:fill="FFFFFF"/>
            <w:noWrap/>
            <w:hideMark/>
          </w:tcPr>
          <w:p w14:paraId="11EE2E62"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79762AE9"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55912A9"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52DAFBF"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3F36E1" w14:paraId="403B9DA9" w14:textId="77777777" w:rsidTr="009A2C83">
        <w:trPr>
          <w:trHeight w:val="400"/>
        </w:trPr>
        <w:tc>
          <w:tcPr>
            <w:tcW w:w="1780" w:type="dxa"/>
            <w:tcBorders>
              <w:top w:val="nil"/>
              <w:left w:val="nil"/>
              <w:bottom w:val="nil"/>
              <w:right w:val="nil"/>
            </w:tcBorders>
            <w:shd w:val="clear" w:color="000000" w:fill="FFFFFF"/>
            <w:noWrap/>
            <w:hideMark/>
          </w:tcPr>
          <w:p w14:paraId="754359EA"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33DD5B7F" w14:textId="77777777" w:rsidR="003F36E1" w:rsidRDefault="003F36E1" w:rsidP="009A2C8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E0BE9C8"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A1484E8" w14:textId="77777777" w:rsidR="003F36E1" w:rsidRDefault="003F36E1" w:rsidP="009A2C8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3F36E1" w14:paraId="35F7DD60" w14:textId="77777777" w:rsidTr="008375AD">
        <w:trPr>
          <w:trHeight w:val="622"/>
        </w:trPr>
        <w:tc>
          <w:tcPr>
            <w:tcW w:w="10200" w:type="dxa"/>
            <w:gridSpan w:val="4"/>
            <w:tcBorders>
              <w:top w:val="nil"/>
              <w:left w:val="nil"/>
              <w:bottom w:val="nil"/>
              <w:right w:val="nil"/>
            </w:tcBorders>
            <w:shd w:val="clear" w:color="000000" w:fill="FFFFFF"/>
            <w:vAlign w:val="center"/>
            <w:hideMark/>
          </w:tcPr>
          <w:p w14:paraId="4A1C2D04" w14:textId="19CCDAC4" w:rsidR="003F36E1" w:rsidRDefault="003F36E1" w:rsidP="009A2C83">
            <w:pPr>
              <w:spacing w:line="320" w:lineRule="exact"/>
              <w:rPr>
                <w:rFonts w:ascii="Yu Gothic" w:eastAsia="Yu Gothic" w:hAnsi="Yu Gothic"/>
                <w:color w:val="000000"/>
                <w:sz w:val="22"/>
                <w:szCs w:val="22"/>
              </w:rPr>
            </w:pPr>
            <w:r w:rsidRPr="003F36E1">
              <w:rPr>
                <w:rFonts w:ascii="Yu Gothic" w:eastAsia="Yu Gothic" w:hAnsi="Yu Gothic" w:hint="eastAsia"/>
                <w:sz w:val="22"/>
                <w:szCs w:val="22"/>
              </w:rPr>
              <w:t>タブレット、時計、方位磁針、観察カード、クリップ付きボード、［星座や神話の本］、［星座早見、懐中電灯、輪ゴム、セロハン紙（赤）］</w:t>
            </w:r>
          </w:p>
        </w:tc>
      </w:tr>
    </w:tbl>
    <w:p w14:paraId="3966A106" w14:textId="0748DAD4" w:rsidR="008375AD" w:rsidRDefault="008375AD" w:rsidP="00AA50AE">
      <w:pPr>
        <w:spacing w:line="320" w:lineRule="exact"/>
        <w:rPr>
          <w:rFonts w:ascii="Yu Gothic" w:eastAsia="Yu Gothic" w:hAnsi="Yu Gothic"/>
        </w:rPr>
      </w:pPr>
    </w:p>
    <w:p w14:paraId="26618C1C" w14:textId="3A312179" w:rsidR="00D44916" w:rsidRDefault="008375AD" w:rsidP="008375AD">
      <w:pPr>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152FF1BA"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3E95D598"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◎季節と生物④夏の終わり　（指導時期９月・3時間）</w:t>
            </w:r>
          </w:p>
        </w:tc>
      </w:tr>
      <w:tr w:rsidR="00D44916" w14:paraId="5646117C" w14:textId="77777777" w:rsidTr="00055BB1">
        <w:trPr>
          <w:cantSplit/>
        </w:trPr>
        <w:tc>
          <w:tcPr>
            <w:tcW w:w="10200" w:type="dxa"/>
            <w:gridSpan w:val="4"/>
            <w:tcBorders>
              <w:top w:val="nil"/>
              <w:left w:val="nil"/>
              <w:bottom w:val="nil"/>
              <w:right w:val="nil"/>
            </w:tcBorders>
            <w:shd w:val="clear" w:color="000000" w:fill="FFFFFF"/>
            <w:hideMark/>
          </w:tcPr>
          <w:p w14:paraId="6B59275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4A1845CA" w14:textId="77777777" w:rsidTr="00055BB1">
        <w:trPr>
          <w:cantSplit/>
        </w:trPr>
        <w:tc>
          <w:tcPr>
            <w:tcW w:w="1780" w:type="dxa"/>
            <w:tcBorders>
              <w:top w:val="nil"/>
              <w:left w:val="nil"/>
              <w:bottom w:val="nil"/>
              <w:right w:val="nil"/>
            </w:tcBorders>
            <w:shd w:val="clear" w:color="000000" w:fill="FFFFFF"/>
            <w:noWrap/>
          </w:tcPr>
          <w:p w14:paraId="4A41AECF"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4DC0F7E"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94B3BE1"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7644D7D0" w14:textId="77777777" w:rsidR="00055BB1" w:rsidRDefault="00055BB1" w:rsidP="00AA50AE">
            <w:pPr>
              <w:spacing w:line="320" w:lineRule="exact"/>
              <w:rPr>
                <w:rFonts w:ascii="Yu Gothic" w:eastAsia="Yu Gothic" w:hAnsi="Yu Gothic"/>
                <w:sz w:val="22"/>
                <w:szCs w:val="22"/>
              </w:rPr>
            </w:pPr>
          </w:p>
        </w:tc>
      </w:tr>
      <w:tr w:rsidR="00D44916" w14:paraId="714A8FC4" w14:textId="77777777" w:rsidTr="00055BB1">
        <w:trPr>
          <w:cantSplit/>
        </w:trPr>
        <w:tc>
          <w:tcPr>
            <w:tcW w:w="1780" w:type="dxa"/>
            <w:tcBorders>
              <w:top w:val="nil"/>
              <w:left w:val="nil"/>
              <w:bottom w:val="nil"/>
              <w:right w:val="nil"/>
            </w:tcBorders>
            <w:shd w:val="clear" w:color="000000" w:fill="FFFFFF"/>
            <w:noWrap/>
            <w:hideMark/>
          </w:tcPr>
          <w:p w14:paraId="5919B1C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49C57F6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8B4512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89B1A3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7298BE75"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547A4AE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D44916" w14:paraId="39AB2816" w14:textId="77777777" w:rsidTr="00055BB1">
        <w:trPr>
          <w:cantSplit/>
        </w:trPr>
        <w:tc>
          <w:tcPr>
            <w:tcW w:w="1780" w:type="dxa"/>
            <w:tcBorders>
              <w:top w:val="nil"/>
              <w:left w:val="nil"/>
              <w:bottom w:val="nil"/>
              <w:right w:val="nil"/>
            </w:tcBorders>
            <w:shd w:val="clear" w:color="000000" w:fill="FFFFFF"/>
            <w:vAlign w:val="center"/>
            <w:hideMark/>
          </w:tcPr>
          <w:p w14:paraId="68CF8B5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7D212D6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7CD75CA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D0A27F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4F1CB0F3" w14:textId="77777777" w:rsidTr="00055BB1">
        <w:trPr>
          <w:cantSplit/>
        </w:trPr>
        <w:tc>
          <w:tcPr>
            <w:tcW w:w="10200" w:type="dxa"/>
            <w:gridSpan w:val="4"/>
            <w:tcBorders>
              <w:top w:val="nil"/>
              <w:left w:val="nil"/>
              <w:bottom w:val="nil"/>
              <w:right w:val="nil"/>
            </w:tcBorders>
            <w:shd w:val="clear" w:color="000000" w:fill="FFFFFF"/>
            <w:hideMark/>
          </w:tcPr>
          <w:p w14:paraId="762D9E3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●動物の活動は、暖かい季節、寒い季節などによって違いがあること。</w:t>
            </w:r>
          </w:p>
        </w:tc>
      </w:tr>
      <w:tr w:rsidR="00D44916" w14:paraId="69739E53" w14:textId="77777777" w:rsidTr="00055BB1">
        <w:trPr>
          <w:cantSplit/>
        </w:trPr>
        <w:tc>
          <w:tcPr>
            <w:tcW w:w="10200" w:type="dxa"/>
            <w:gridSpan w:val="4"/>
            <w:tcBorders>
              <w:top w:val="nil"/>
              <w:left w:val="nil"/>
              <w:bottom w:val="nil"/>
              <w:right w:val="nil"/>
            </w:tcBorders>
            <w:shd w:val="clear" w:color="000000" w:fill="FFFFFF"/>
            <w:hideMark/>
          </w:tcPr>
          <w:p w14:paraId="1ABD410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●植物の成長は、暖かい季節、寒い季節などによって違いがあること。</w:t>
            </w:r>
          </w:p>
        </w:tc>
      </w:tr>
      <w:tr w:rsidR="00D44916" w14:paraId="40969310" w14:textId="77777777" w:rsidTr="00055BB1">
        <w:trPr>
          <w:cantSplit/>
        </w:trPr>
        <w:tc>
          <w:tcPr>
            <w:tcW w:w="10200" w:type="dxa"/>
            <w:gridSpan w:val="4"/>
            <w:tcBorders>
              <w:top w:val="nil"/>
              <w:left w:val="nil"/>
              <w:bottom w:val="nil"/>
              <w:right w:val="nil"/>
            </w:tcBorders>
            <w:shd w:val="clear" w:color="000000" w:fill="FFFFFF"/>
            <w:hideMark/>
          </w:tcPr>
          <w:p w14:paraId="138DC3A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D44916" w14:paraId="5E67144C" w14:textId="77777777" w:rsidTr="00D44916">
        <w:trPr>
          <w:trHeight w:val="100"/>
        </w:trPr>
        <w:tc>
          <w:tcPr>
            <w:tcW w:w="1780" w:type="dxa"/>
            <w:tcBorders>
              <w:top w:val="nil"/>
              <w:left w:val="nil"/>
              <w:bottom w:val="nil"/>
              <w:right w:val="nil"/>
            </w:tcBorders>
            <w:shd w:val="clear" w:color="000000" w:fill="FFFFFF"/>
            <w:hideMark/>
          </w:tcPr>
          <w:p w14:paraId="6B94A0A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3FE430B0"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02C99E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A18A46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F835009" w14:textId="77777777" w:rsidTr="0049722A">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82998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447A0F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AF5DE1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5552BF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0983164F" w14:textId="77777777" w:rsidTr="00055BB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5BA2257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夏の終わりの生物のようす</w:t>
            </w:r>
          </w:p>
        </w:tc>
        <w:tc>
          <w:tcPr>
            <w:tcW w:w="660" w:type="dxa"/>
            <w:tcBorders>
              <w:top w:val="single" w:sz="4" w:space="0" w:color="auto"/>
              <w:left w:val="nil"/>
              <w:bottom w:val="nil"/>
              <w:right w:val="single" w:sz="4" w:space="0" w:color="auto"/>
            </w:tcBorders>
            <w:shd w:val="clear" w:color="000000" w:fill="D9D9D9"/>
            <w:hideMark/>
          </w:tcPr>
          <w:p w14:paraId="675A51B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p w14:paraId="76830E0E" w14:textId="0EFD44E1" w:rsidR="00B07985" w:rsidRDefault="00B07985"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３</w:t>
            </w:r>
          </w:p>
        </w:tc>
        <w:tc>
          <w:tcPr>
            <w:tcW w:w="3880" w:type="dxa"/>
            <w:tcBorders>
              <w:top w:val="single" w:sz="4" w:space="0" w:color="auto"/>
              <w:left w:val="nil"/>
              <w:bottom w:val="nil"/>
              <w:right w:val="single" w:sz="4" w:space="0" w:color="auto"/>
            </w:tcBorders>
            <w:shd w:val="clear" w:color="000000" w:fill="FFFFFF"/>
            <w:hideMark/>
          </w:tcPr>
          <w:p w14:paraId="1CBF1D28" w14:textId="26D65A4C"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○気温と生物の様子</w:t>
            </w:r>
            <w:r w:rsidR="00B07985">
              <w:rPr>
                <w:rFonts w:ascii="Yu Gothic" w:eastAsia="Yu Gothic" w:hAnsi="Yu Gothic" w:hint="eastAsia"/>
                <w:sz w:val="22"/>
                <w:szCs w:val="22"/>
              </w:rPr>
              <w:t>を</w:t>
            </w:r>
            <w:r>
              <w:rPr>
                <w:rFonts w:ascii="Yu Gothic" w:eastAsia="Yu Gothic" w:hAnsi="Yu Gothic" w:hint="eastAsia"/>
                <w:sz w:val="22"/>
                <w:szCs w:val="22"/>
              </w:rPr>
              <w:t>関係</w:t>
            </w:r>
            <w:r w:rsidR="00B07985">
              <w:rPr>
                <w:rFonts w:ascii="Yu Gothic" w:eastAsia="Yu Gothic" w:hAnsi="Yu Gothic" w:hint="eastAsia"/>
                <w:sz w:val="22"/>
                <w:szCs w:val="22"/>
              </w:rPr>
              <w:t>付けて</w:t>
            </w:r>
            <w:r>
              <w:rPr>
                <w:rFonts w:ascii="Yu Gothic" w:eastAsia="Yu Gothic" w:hAnsi="Yu Gothic" w:hint="eastAsia"/>
                <w:sz w:val="22"/>
                <w:szCs w:val="22"/>
              </w:rPr>
              <w:t>調べる。</w:t>
            </w:r>
            <w:r>
              <w:rPr>
                <w:rFonts w:ascii="Yu Gothic" w:eastAsia="Yu Gothic" w:hAnsi="Yu Gothic" w:hint="eastAsia"/>
                <w:sz w:val="22"/>
                <w:szCs w:val="22"/>
              </w:rPr>
              <w:br/>
              <w:t xml:space="preserve">　◆観察</w:t>
            </w:r>
          </w:p>
        </w:tc>
        <w:tc>
          <w:tcPr>
            <w:tcW w:w="3880" w:type="dxa"/>
            <w:tcBorders>
              <w:top w:val="single" w:sz="4" w:space="0" w:color="auto"/>
              <w:left w:val="nil"/>
              <w:bottom w:val="dotted" w:sz="4" w:space="0" w:color="auto"/>
              <w:right w:val="single" w:sz="4" w:space="0" w:color="auto"/>
            </w:tcBorders>
            <w:shd w:val="clear" w:color="000000" w:fill="FFFFFF"/>
            <w:hideMark/>
          </w:tcPr>
          <w:p w14:paraId="422D167F" w14:textId="77777777" w:rsidR="00B07985" w:rsidRPr="00B07985" w:rsidRDefault="00D44916" w:rsidP="00B07985">
            <w:pPr>
              <w:spacing w:line="320" w:lineRule="exact"/>
              <w:rPr>
                <w:rFonts w:ascii="Yu Gothic" w:eastAsia="Yu Gothic" w:hAnsi="Yu Gothic"/>
                <w:sz w:val="22"/>
                <w:szCs w:val="22"/>
              </w:rPr>
            </w:pPr>
            <w:r>
              <w:rPr>
                <w:rFonts w:ascii="Yu Gothic" w:eastAsia="Yu Gothic" w:hAnsi="Yu Gothic" w:hint="eastAsia"/>
                <w:sz w:val="22"/>
                <w:szCs w:val="22"/>
              </w:rPr>
              <w:t>【</w:t>
            </w:r>
            <w:r w:rsidR="00B07985">
              <w:rPr>
                <w:rFonts w:ascii="Yu Gothic" w:eastAsia="Yu Gothic" w:hAnsi="Yu Gothic" w:hint="eastAsia"/>
                <w:sz w:val="22"/>
                <w:szCs w:val="22"/>
              </w:rPr>
              <w:t>態度</w:t>
            </w:r>
            <w:r>
              <w:rPr>
                <w:rFonts w:ascii="Yu Gothic" w:eastAsia="Yu Gothic" w:hAnsi="Yu Gothic" w:hint="eastAsia"/>
                <w:sz w:val="22"/>
                <w:szCs w:val="22"/>
              </w:rPr>
              <w:t>】</w:t>
            </w:r>
            <w:r>
              <w:rPr>
                <w:rFonts w:ascii="Yu Gothic" w:eastAsia="Yu Gothic" w:hAnsi="Yu Gothic" w:hint="eastAsia"/>
                <w:sz w:val="22"/>
                <w:szCs w:val="22"/>
              </w:rPr>
              <w:br/>
            </w:r>
            <w:r w:rsidR="00B07985" w:rsidRPr="00B07985">
              <w:rPr>
                <w:rFonts w:ascii="Yu Gothic" w:eastAsia="Yu Gothic" w:hAnsi="Yu Gothic" w:hint="eastAsia"/>
                <w:sz w:val="22"/>
                <w:szCs w:val="22"/>
              </w:rPr>
              <w:t>身近な動物や植物についての事物・現象に進んで関わり、他者と関わりながら問題解決しようとしている。</w:t>
            </w:r>
          </w:p>
          <w:p w14:paraId="6ACE5AED" w14:textId="2B5463EA" w:rsidR="00D44916" w:rsidRDefault="00B07985" w:rsidP="00B07985">
            <w:pPr>
              <w:spacing w:line="320" w:lineRule="exact"/>
              <w:rPr>
                <w:rFonts w:ascii="Yu Gothic" w:eastAsia="Yu Gothic" w:hAnsi="Yu Gothic"/>
                <w:sz w:val="22"/>
                <w:szCs w:val="22"/>
              </w:rPr>
            </w:pPr>
            <w:r>
              <w:rPr>
                <w:rFonts w:ascii="Yu Gothic" w:eastAsia="Yu Gothic" w:hAnsi="Yu Gothic" w:hint="eastAsia"/>
                <w:sz w:val="22"/>
                <w:szCs w:val="22"/>
              </w:rPr>
              <w:t>〈</w:t>
            </w:r>
            <w:r w:rsidRPr="00B07985">
              <w:rPr>
                <w:rFonts w:ascii="Yu Gothic" w:eastAsia="Yu Gothic" w:hAnsi="Yu Gothic" w:hint="eastAsia"/>
                <w:sz w:val="22"/>
                <w:szCs w:val="22"/>
              </w:rPr>
              <w:t>行動観察・発言分析・記述分析</w:t>
            </w:r>
            <w:r>
              <w:rPr>
                <w:rFonts w:ascii="Yu Gothic" w:eastAsia="Yu Gothic" w:hAnsi="Yu Gothic" w:hint="eastAsia"/>
                <w:sz w:val="22"/>
                <w:szCs w:val="22"/>
              </w:rPr>
              <w:t>〉</w:t>
            </w:r>
          </w:p>
        </w:tc>
      </w:tr>
      <w:tr w:rsidR="00D44916" w14:paraId="3A7A2D3E" w14:textId="77777777" w:rsidTr="00055BB1">
        <w:trPr>
          <w:cantSplit/>
        </w:trPr>
        <w:tc>
          <w:tcPr>
            <w:tcW w:w="1780" w:type="dxa"/>
            <w:tcBorders>
              <w:top w:val="nil"/>
              <w:left w:val="single" w:sz="4" w:space="0" w:color="auto"/>
              <w:right w:val="single" w:sz="4" w:space="0" w:color="auto"/>
            </w:tcBorders>
            <w:shd w:val="clear" w:color="000000" w:fill="FFFFFF"/>
            <w:hideMark/>
          </w:tcPr>
          <w:p w14:paraId="04FB90D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right w:val="single" w:sz="4" w:space="0" w:color="auto"/>
            </w:tcBorders>
            <w:shd w:val="clear" w:color="000000" w:fill="D9D9D9"/>
            <w:hideMark/>
          </w:tcPr>
          <w:p w14:paraId="41F1690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right w:val="single" w:sz="4" w:space="0" w:color="auto"/>
            </w:tcBorders>
            <w:shd w:val="clear" w:color="000000" w:fill="FFFFFF"/>
            <w:hideMark/>
          </w:tcPr>
          <w:p w14:paraId="6556AC8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dotted" w:sz="4" w:space="0" w:color="auto"/>
              <w:left w:val="nil"/>
              <w:bottom w:val="dotted" w:sz="4" w:space="0" w:color="auto"/>
              <w:right w:val="single" w:sz="4" w:space="0" w:color="auto"/>
            </w:tcBorders>
            <w:shd w:val="clear" w:color="000000" w:fill="FFFFFF"/>
            <w:hideMark/>
          </w:tcPr>
          <w:p w14:paraId="49256400" w14:textId="73D26BB9"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夏の終わりの身近な</w:t>
            </w:r>
            <w:r w:rsidR="00B07985">
              <w:rPr>
                <w:rFonts w:ascii="Yu Gothic" w:eastAsia="Yu Gothic" w:hAnsi="Yu Gothic" w:hint="eastAsia"/>
                <w:sz w:val="22"/>
                <w:szCs w:val="22"/>
              </w:rPr>
              <w:t>動物の活動や</w:t>
            </w:r>
            <w:r>
              <w:rPr>
                <w:rFonts w:ascii="Yu Gothic" w:eastAsia="Yu Gothic" w:hAnsi="Yu Gothic" w:hint="eastAsia"/>
                <w:sz w:val="22"/>
                <w:szCs w:val="22"/>
              </w:rPr>
              <w:t>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24589BB0"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7C2663C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7CFF68E" w14:textId="0F98616E" w:rsidR="00D44916" w:rsidRDefault="00D44916" w:rsidP="00AA50AE">
            <w:pPr>
              <w:spacing w:line="320" w:lineRule="exact"/>
              <w:jc w:val="center"/>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3032974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dotted" w:sz="4" w:space="0" w:color="auto"/>
              <w:left w:val="nil"/>
              <w:bottom w:val="single" w:sz="4" w:space="0" w:color="auto"/>
              <w:right w:val="single" w:sz="4" w:space="0" w:color="auto"/>
            </w:tcBorders>
            <w:shd w:val="clear" w:color="000000" w:fill="FFFFFF"/>
            <w:hideMark/>
          </w:tcPr>
          <w:p w14:paraId="1F99083D" w14:textId="77777777" w:rsidR="00B07985"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w:t>
            </w:r>
            <w:r w:rsidR="00B07985">
              <w:rPr>
                <w:rFonts w:ascii="Yu Gothic" w:eastAsia="Yu Gothic" w:hAnsi="Yu Gothic" w:hint="eastAsia"/>
                <w:sz w:val="22"/>
                <w:szCs w:val="22"/>
              </w:rPr>
              <w:t>思・判・表</w:t>
            </w:r>
            <w:r>
              <w:rPr>
                <w:rFonts w:ascii="Yu Gothic" w:eastAsia="Yu Gothic" w:hAnsi="Yu Gothic" w:hint="eastAsia"/>
                <w:sz w:val="22"/>
                <w:szCs w:val="22"/>
              </w:rPr>
              <w:t>】</w:t>
            </w:r>
            <w:r>
              <w:rPr>
                <w:rFonts w:ascii="Yu Gothic" w:eastAsia="Yu Gothic" w:hAnsi="Yu Gothic" w:hint="eastAsia"/>
                <w:sz w:val="22"/>
                <w:szCs w:val="22"/>
              </w:rPr>
              <w:br/>
            </w:r>
            <w:r w:rsidR="00B07985" w:rsidRPr="00B07985">
              <w:rPr>
                <w:rFonts w:ascii="Yu Gothic" w:eastAsia="Yu Gothic" w:hAnsi="Yu Gothic" w:hint="eastAsia"/>
                <w:sz w:val="22"/>
                <w:szCs w:val="22"/>
              </w:rPr>
              <w:t>身近な動物や植物について、既習の内容や生活経験を基に、根拠のある予想や仮説を発想し、表現するなどして問題解決している。</w:t>
            </w:r>
          </w:p>
          <w:p w14:paraId="1FE16125" w14:textId="34749881" w:rsidR="00D44916" w:rsidRDefault="00B07985" w:rsidP="00AA50AE">
            <w:pPr>
              <w:spacing w:line="320" w:lineRule="exact"/>
              <w:rPr>
                <w:rFonts w:ascii="Yu Gothic" w:eastAsia="Yu Gothic" w:hAnsi="Yu Gothic"/>
                <w:sz w:val="22"/>
                <w:szCs w:val="22"/>
              </w:rPr>
            </w:pPr>
            <w:r>
              <w:rPr>
                <w:rFonts w:ascii="Yu Gothic" w:eastAsia="Yu Gothic" w:hAnsi="Yu Gothic" w:hint="eastAsia"/>
                <w:sz w:val="22"/>
                <w:szCs w:val="22"/>
              </w:rPr>
              <w:t>〈</w:t>
            </w:r>
            <w:r w:rsidRPr="00B07985">
              <w:rPr>
                <w:rFonts w:ascii="Yu Gothic" w:eastAsia="Yu Gothic" w:hAnsi="Yu Gothic" w:hint="eastAsia"/>
                <w:sz w:val="22"/>
                <w:szCs w:val="22"/>
              </w:rPr>
              <w:t>発言分析・記述分析</w:t>
            </w:r>
            <w:r>
              <w:rPr>
                <w:rFonts w:ascii="Yu Gothic" w:eastAsia="Yu Gothic" w:hAnsi="Yu Gothic" w:hint="eastAsia"/>
                <w:sz w:val="22"/>
                <w:szCs w:val="22"/>
              </w:rPr>
              <w:t>〉</w:t>
            </w:r>
          </w:p>
        </w:tc>
      </w:tr>
      <w:tr w:rsidR="00D44916" w14:paraId="3AA67BC9" w14:textId="77777777" w:rsidTr="00D44916">
        <w:trPr>
          <w:trHeight w:val="100"/>
        </w:trPr>
        <w:tc>
          <w:tcPr>
            <w:tcW w:w="1780" w:type="dxa"/>
            <w:tcBorders>
              <w:top w:val="nil"/>
              <w:left w:val="nil"/>
              <w:bottom w:val="nil"/>
              <w:right w:val="nil"/>
            </w:tcBorders>
            <w:shd w:val="clear" w:color="000000" w:fill="FFFFFF"/>
            <w:noWrap/>
            <w:hideMark/>
          </w:tcPr>
          <w:p w14:paraId="7659813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2BEB906"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9CD153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BB49AE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0B3146C1" w14:textId="77777777" w:rsidTr="00D44916">
        <w:trPr>
          <w:trHeight w:val="400"/>
        </w:trPr>
        <w:tc>
          <w:tcPr>
            <w:tcW w:w="1780" w:type="dxa"/>
            <w:tcBorders>
              <w:top w:val="nil"/>
              <w:left w:val="nil"/>
              <w:bottom w:val="nil"/>
              <w:right w:val="nil"/>
            </w:tcBorders>
            <w:shd w:val="clear" w:color="000000" w:fill="FFFFFF"/>
            <w:noWrap/>
            <w:hideMark/>
          </w:tcPr>
          <w:p w14:paraId="1FE7A3E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14871B73"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E34D86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C5EC82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0BDB244A" w14:textId="77777777" w:rsidTr="008375AD">
        <w:trPr>
          <w:trHeight w:val="830"/>
        </w:trPr>
        <w:tc>
          <w:tcPr>
            <w:tcW w:w="10200" w:type="dxa"/>
            <w:gridSpan w:val="4"/>
            <w:tcBorders>
              <w:top w:val="nil"/>
              <w:left w:val="nil"/>
              <w:bottom w:val="nil"/>
              <w:right w:val="nil"/>
            </w:tcBorders>
            <w:shd w:val="clear" w:color="000000" w:fill="FFFFFF"/>
            <w:vAlign w:val="center"/>
            <w:hideMark/>
          </w:tcPr>
          <w:p w14:paraId="7C7411C8" w14:textId="3ED21144"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棒温度計、輪ゴム、ステープラ（ホチキス）、画用紙、観察カード、色鉛筆、クリップ付きボード、虫眼鏡、ものさし、双眼鏡、動物図鑑（昆虫、水の生物など）、植物図鑑、園芸図鑑、</w:t>
            </w:r>
            <w:r w:rsidR="0049722A">
              <w:rPr>
                <w:rFonts w:ascii="Yu Gothic" w:eastAsia="Yu Gothic" w:hAnsi="Yu Gothic" w:hint="eastAsia"/>
                <w:color w:val="000000"/>
                <w:sz w:val="22"/>
                <w:szCs w:val="22"/>
              </w:rPr>
              <w:t>タブレット、前回までの写真、</w:t>
            </w:r>
            <w:r>
              <w:rPr>
                <w:rFonts w:ascii="Yu Gothic" w:eastAsia="Yu Gothic" w:hAnsi="Yu Gothic" w:hint="eastAsia"/>
                <w:color w:val="000000"/>
                <w:sz w:val="22"/>
                <w:szCs w:val="22"/>
              </w:rPr>
              <w:t>前回までの観察カード</w:t>
            </w:r>
          </w:p>
        </w:tc>
      </w:tr>
    </w:tbl>
    <w:p w14:paraId="3F6670C8" w14:textId="137E7CF3" w:rsidR="008375AD" w:rsidRDefault="008375AD" w:rsidP="00AA50AE">
      <w:pPr>
        <w:spacing w:line="320" w:lineRule="exact"/>
        <w:rPr>
          <w:rFonts w:ascii="Yu Gothic" w:eastAsia="Yu Gothic" w:hAnsi="Yu Gothic"/>
        </w:rPr>
      </w:pPr>
    </w:p>
    <w:p w14:paraId="01401BFD" w14:textId="79C332F0" w:rsidR="00D44916" w:rsidRDefault="008375AD" w:rsidP="008375AD">
      <w:pPr>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5E516FB0" w14:textId="77777777" w:rsidTr="00D44916">
        <w:trPr>
          <w:trHeight w:val="400"/>
        </w:trPr>
        <w:tc>
          <w:tcPr>
            <w:tcW w:w="10200" w:type="dxa"/>
            <w:gridSpan w:val="4"/>
            <w:tcBorders>
              <w:top w:val="nil"/>
              <w:left w:val="nil"/>
              <w:bottom w:val="single" w:sz="4" w:space="0" w:color="auto"/>
              <w:right w:val="nil"/>
            </w:tcBorders>
            <w:shd w:val="clear" w:color="000000" w:fill="808080"/>
            <w:vAlign w:val="center"/>
            <w:hideMark/>
          </w:tcPr>
          <w:p w14:paraId="58556004" w14:textId="77777777" w:rsidR="00D44916" w:rsidRDefault="00D44916" w:rsidP="00AA50AE">
            <w:pPr>
              <w:spacing w:line="320" w:lineRule="exact"/>
              <w:rPr>
                <w:rFonts w:ascii="Yu Gothic" w:eastAsia="Yu Gothic" w:hAnsi="Yu Gothic"/>
                <w:b/>
                <w:bCs/>
                <w:color w:val="FFFFFF"/>
                <w:sz w:val="22"/>
                <w:szCs w:val="22"/>
              </w:rPr>
            </w:pPr>
            <w:bookmarkStart w:id="0" w:name="RANGE!A1:D27"/>
            <w:r>
              <w:rPr>
                <w:rFonts w:ascii="Yu Gothic" w:eastAsia="Yu Gothic" w:hAnsi="Yu Gothic" w:hint="eastAsia"/>
                <w:b/>
                <w:bCs/>
                <w:color w:val="FFFFFF"/>
                <w:sz w:val="22"/>
                <w:szCs w:val="22"/>
              </w:rPr>
              <w:lastRenderedPageBreak/>
              <w:t>５ 雨水のゆくえ　（指導時期９～10月・10時間）</w:t>
            </w:r>
            <w:bookmarkEnd w:id="0"/>
          </w:p>
        </w:tc>
      </w:tr>
      <w:tr w:rsidR="00D44916" w14:paraId="4C611652" w14:textId="77777777" w:rsidTr="00055BB1">
        <w:trPr>
          <w:cantSplit/>
        </w:trPr>
        <w:tc>
          <w:tcPr>
            <w:tcW w:w="10200" w:type="dxa"/>
            <w:gridSpan w:val="4"/>
            <w:tcBorders>
              <w:top w:val="single" w:sz="4" w:space="0" w:color="auto"/>
              <w:left w:val="nil"/>
              <w:bottom w:val="nil"/>
              <w:right w:val="nil"/>
            </w:tcBorders>
            <w:shd w:val="clear" w:color="000000" w:fill="FFFFFF"/>
            <w:hideMark/>
          </w:tcPr>
          <w:p w14:paraId="7536A4E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3500C612" w14:textId="77777777" w:rsidTr="00055BB1">
        <w:trPr>
          <w:cantSplit/>
        </w:trPr>
        <w:tc>
          <w:tcPr>
            <w:tcW w:w="1780" w:type="dxa"/>
            <w:tcBorders>
              <w:top w:val="nil"/>
              <w:left w:val="nil"/>
              <w:bottom w:val="nil"/>
              <w:right w:val="nil"/>
            </w:tcBorders>
            <w:shd w:val="clear" w:color="000000" w:fill="FFFFFF"/>
            <w:noWrap/>
          </w:tcPr>
          <w:p w14:paraId="0718915D"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48D3EF4"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49B4E9E3"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3C7D7BBD" w14:textId="77777777" w:rsidR="00055BB1" w:rsidRDefault="00055BB1" w:rsidP="00AA50AE">
            <w:pPr>
              <w:spacing w:line="320" w:lineRule="exact"/>
              <w:rPr>
                <w:rFonts w:ascii="Yu Gothic" w:eastAsia="Yu Gothic" w:hAnsi="Yu Gothic"/>
                <w:sz w:val="22"/>
                <w:szCs w:val="22"/>
              </w:rPr>
            </w:pPr>
          </w:p>
        </w:tc>
      </w:tr>
      <w:tr w:rsidR="00D44916" w14:paraId="78052969" w14:textId="77777777" w:rsidTr="00055BB1">
        <w:trPr>
          <w:cantSplit/>
        </w:trPr>
        <w:tc>
          <w:tcPr>
            <w:tcW w:w="1780" w:type="dxa"/>
            <w:tcBorders>
              <w:top w:val="nil"/>
              <w:left w:val="nil"/>
              <w:bottom w:val="nil"/>
              <w:right w:val="nil"/>
            </w:tcBorders>
            <w:shd w:val="clear" w:color="000000" w:fill="FFFFFF"/>
            <w:noWrap/>
            <w:hideMark/>
          </w:tcPr>
          <w:p w14:paraId="43A230E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403B54C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F3032F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720951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5B2940A0"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912A3F7" w14:textId="7E121CAD" w:rsidR="00D44916" w:rsidRDefault="00D44916" w:rsidP="00AA50AE">
            <w:pPr>
              <w:spacing w:line="320" w:lineRule="exact"/>
              <w:rPr>
                <w:rFonts w:ascii="Yu Gothic" w:eastAsia="Yu Gothic" w:hAnsi="Yu Gothic"/>
                <w:sz w:val="22"/>
                <w:szCs w:val="22"/>
              </w:rPr>
            </w:pPr>
            <w:r w:rsidRPr="001B0676">
              <w:rPr>
                <w:rFonts w:ascii="Yu Gothic" w:eastAsia="Yu Gothic" w:hAnsi="Yu Gothic" w:hint="eastAsia"/>
                <w:sz w:val="22"/>
                <w:szCs w:val="22"/>
              </w:rPr>
              <w:t>水の流れやしみ込み方、行方に着目して、それらと地面の傾きや土の粒の大きさ、水の状態変化とを関係付けて、雨水の行方と地面の様子、</w:t>
            </w:r>
            <w:r w:rsidR="001B0676" w:rsidRPr="001B0676">
              <w:rPr>
                <w:rFonts w:ascii="Yu Gothic" w:eastAsia="Yu Gothic" w:hAnsi="Yu Gothic" w:hint="eastAsia"/>
                <w:sz w:val="22"/>
                <w:szCs w:val="22"/>
              </w:rPr>
              <w:t>自然界の水の様子を調べる活動を通して、それらに</w:t>
            </w:r>
            <w:r w:rsidRPr="001B0676">
              <w:rPr>
                <w:rFonts w:ascii="Yu Gothic" w:eastAsia="Yu Gothic" w:hAnsi="Yu Gothic" w:hint="eastAsia"/>
                <w:sz w:val="22"/>
                <w:szCs w:val="22"/>
              </w:rPr>
              <w:t>ついて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4C3DBC86" w14:textId="77777777" w:rsidTr="00055BB1">
        <w:trPr>
          <w:cantSplit/>
        </w:trPr>
        <w:tc>
          <w:tcPr>
            <w:tcW w:w="1780" w:type="dxa"/>
            <w:tcBorders>
              <w:top w:val="nil"/>
              <w:left w:val="nil"/>
              <w:bottom w:val="nil"/>
              <w:right w:val="nil"/>
            </w:tcBorders>
            <w:shd w:val="clear" w:color="000000" w:fill="FFFFFF"/>
            <w:vAlign w:val="center"/>
            <w:hideMark/>
          </w:tcPr>
          <w:p w14:paraId="58A12AB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39F1951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03F1539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C1FD51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FBDDA53" w14:textId="77777777" w:rsidTr="00055BB1">
        <w:trPr>
          <w:cantSplit/>
        </w:trPr>
        <w:tc>
          <w:tcPr>
            <w:tcW w:w="10200" w:type="dxa"/>
            <w:gridSpan w:val="4"/>
            <w:tcBorders>
              <w:top w:val="nil"/>
              <w:left w:val="nil"/>
              <w:bottom w:val="nil"/>
              <w:right w:val="nil"/>
            </w:tcBorders>
            <w:shd w:val="clear" w:color="000000" w:fill="FFFFFF"/>
            <w:hideMark/>
          </w:tcPr>
          <w:p w14:paraId="7776483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●水は、高い場所から低い場所へと流れて集まること。</w:t>
            </w:r>
          </w:p>
        </w:tc>
      </w:tr>
      <w:tr w:rsidR="00D44916" w14:paraId="5C637D2C" w14:textId="77777777" w:rsidTr="00055BB1">
        <w:trPr>
          <w:cantSplit/>
        </w:trPr>
        <w:tc>
          <w:tcPr>
            <w:tcW w:w="10200" w:type="dxa"/>
            <w:gridSpan w:val="4"/>
            <w:tcBorders>
              <w:top w:val="nil"/>
              <w:left w:val="nil"/>
              <w:bottom w:val="nil"/>
              <w:right w:val="nil"/>
            </w:tcBorders>
            <w:shd w:val="clear" w:color="000000" w:fill="FFFFFF"/>
            <w:hideMark/>
          </w:tcPr>
          <w:p w14:paraId="016D625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●水のしみ込み方は、土の粒の大きさによって違いがあること。</w:t>
            </w:r>
          </w:p>
        </w:tc>
      </w:tr>
      <w:tr w:rsidR="00D44916" w14:paraId="1895FDAF" w14:textId="77777777" w:rsidTr="00055BB1">
        <w:trPr>
          <w:cantSplit/>
        </w:trPr>
        <w:tc>
          <w:tcPr>
            <w:tcW w:w="10200" w:type="dxa"/>
            <w:gridSpan w:val="4"/>
            <w:tcBorders>
              <w:top w:val="nil"/>
              <w:left w:val="nil"/>
              <w:bottom w:val="nil"/>
              <w:right w:val="nil"/>
            </w:tcBorders>
            <w:shd w:val="clear" w:color="000000" w:fill="FFFFFF"/>
            <w:hideMark/>
          </w:tcPr>
          <w:p w14:paraId="6FC5F6B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●水は、水面や地面などから蒸発し、水蒸気になって空気中に含まれていくこと。また、空気中の水蒸気は、結露して再び水になって現れることがあること。</w:t>
            </w:r>
          </w:p>
        </w:tc>
      </w:tr>
      <w:tr w:rsidR="00D44916" w14:paraId="0AE50E4C" w14:textId="77777777" w:rsidTr="00055BB1">
        <w:trPr>
          <w:cantSplit/>
        </w:trPr>
        <w:tc>
          <w:tcPr>
            <w:tcW w:w="10200" w:type="dxa"/>
            <w:gridSpan w:val="4"/>
            <w:tcBorders>
              <w:top w:val="nil"/>
              <w:left w:val="nil"/>
              <w:bottom w:val="nil"/>
              <w:right w:val="nil"/>
            </w:tcBorders>
            <w:shd w:val="clear" w:color="000000" w:fill="FFFFFF"/>
            <w:hideMark/>
          </w:tcPr>
          <w:p w14:paraId="4D31CF2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雨水の行方と地面の様子、自然界の水の様子について追究する中で、既習の内容や生活経験を基に、雨水の流れ方やしみ込み方と地面の傾きや土の粒の大きさとの関係、水の状態変化と水の行方との関係について根拠のある予想や仮説を発想し、表現すること。</w:t>
            </w:r>
          </w:p>
        </w:tc>
      </w:tr>
      <w:tr w:rsidR="00D44916" w14:paraId="08E7714F" w14:textId="77777777" w:rsidTr="00D44916">
        <w:trPr>
          <w:trHeight w:val="100"/>
        </w:trPr>
        <w:tc>
          <w:tcPr>
            <w:tcW w:w="1780" w:type="dxa"/>
            <w:tcBorders>
              <w:top w:val="nil"/>
              <w:left w:val="nil"/>
              <w:bottom w:val="nil"/>
              <w:right w:val="nil"/>
            </w:tcBorders>
            <w:shd w:val="clear" w:color="000000" w:fill="FFFFFF"/>
            <w:hideMark/>
          </w:tcPr>
          <w:p w14:paraId="1062282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0AABF34"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5175E45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2C69FA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09AB10A" w14:textId="77777777" w:rsidTr="00D44916">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F29A8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431FC53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4DD154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086709B"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4EA6CF0B"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2986B87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１流れる水のゆくえ</w:t>
            </w:r>
          </w:p>
        </w:tc>
        <w:tc>
          <w:tcPr>
            <w:tcW w:w="660" w:type="dxa"/>
            <w:tcBorders>
              <w:top w:val="nil"/>
              <w:left w:val="nil"/>
              <w:bottom w:val="nil"/>
              <w:right w:val="single" w:sz="4" w:space="0" w:color="auto"/>
            </w:tcBorders>
            <w:shd w:val="clear" w:color="000000" w:fill="D9D9D9"/>
            <w:hideMark/>
          </w:tcPr>
          <w:p w14:paraId="305F2298"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nil"/>
              <w:right w:val="single" w:sz="4" w:space="0" w:color="auto"/>
            </w:tcBorders>
            <w:shd w:val="clear" w:color="000000" w:fill="FFFFFF"/>
            <w:hideMark/>
          </w:tcPr>
          <w:p w14:paraId="4CBEDCA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○校庭など、雨が降っている間や雨が降ったあとの濡れた地面の様子を眺めて気付いたことを話し合う。</w:t>
            </w:r>
            <w:r>
              <w:rPr>
                <w:rFonts w:ascii="Yu Gothic" w:eastAsia="Yu Gothic" w:hAnsi="Yu Gothic" w:hint="eastAsia"/>
                <w:sz w:val="22"/>
                <w:szCs w:val="22"/>
              </w:rPr>
              <w:br/>
              <w:t>○雨水の行方についての問題を整理する。</w:t>
            </w:r>
          </w:p>
        </w:tc>
        <w:tc>
          <w:tcPr>
            <w:tcW w:w="3880" w:type="dxa"/>
            <w:tcBorders>
              <w:top w:val="nil"/>
              <w:left w:val="nil"/>
              <w:bottom w:val="single" w:sz="4" w:space="0" w:color="auto"/>
              <w:right w:val="single" w:sz="4" w:space="0" w:color="auto"/>
            </w:tcBorders>
            <w:shd w:val="clear" w:color="000000" w:fill="FFFFFF"/>
            <w:hideMark/>
          </w:tcPr>
          <w:p w14:paraId="512334A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雨水の行方と地面の様子についての事物・現象に進んで関わり、他者と関わりながら問題解決しようとしている。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6701719E"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7061A89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6D8CBF2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4B8D49F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○水は、どのように流れていくのか、予想する。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○地面の傾きと水の流れる方向の関係を調べる。</w:t>
            </w:r>
            <w:r>
              <w:rPr>
                <w:rFonts w:ascii="Yu Gothic" w:eastAsia="Yu Gothic" w:hAnsi="Yu Gothic" w:hint="eastAsia"/>
                <w:sz w:val="22"/>
                <w:szCs w:val="22"/>
              </w:rPr>
              <w:br/>
              <w:t xml:space="preserve">　◆ 観察</w:t>
            </w:r>
          </w:p>
        </w:tc>
        <w:tc>
          <w:tcPr>
            <w:tcW w:w="3880" w:type="dxa"/>
            <w:tcBorders>
              <w:top w:val="single" w:sz="4" w:space="0" w:color="auto"/>
              <w:left w:val="nil"/>
              <w:bottom w:val="single" w:sz="4" w:space="0" w:color="auto"/>
              <w:right w:val="single" w:sz="4" w:space="0" w:color="auto"/>
            </w:tcBorders>
            <w:shd w:val="clear" w:color="000000" w:fill="FFFFFF"/>
            <w:hideMark/>
          </w:tcPr>
          <w:p w14:paraId="065ADDF3" w14:textId="16A712DF" w:rsidR="00D44916" w:rsidRDefault="001B067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水は、高い場所から低い場所へと流れて集まることを理解している。</w:t>
            </w:r>
            <w:r>
              <w:rPr>
                <w:rFonts w:ascii="Yu Gothic" w:eastAsia="Yu Gothic" w:hAnsi="Yu Gothic" w:hint="eastAsia"/>
                <w:sz w:val="22"/>
                <w:szCs w:val="22"/>
              </w:rPr>
              <w:br/>
              <w:t>〈発言分析・記述分析〉</w:t>
            </w:r>
          </w:p>
        </w:tc>
      </w:tr>
      <w:tr w:rsidR="001B0676" w14:paraId="1E6D0CE4" w14:textId="77777777" w:rsidTr="00055BB1">
        <w:trPr>
          <w:cantSplit/>
        </w:trPr>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378B77D" w14:textId="77777777" w:rsidR="001B0676" w:rsidRDefault="001B0676" w:rsidP="001B0676">
            <w:pPr>
              <w:spacing w:line="320" w:lineRule="exact"/>
              <w:rPr>
                <w:rFonts w:ascii="Yu Gothic" w:eastAsia="Yu Gothic" w:hAnsi="Yu Gothic"/>
                <w:sz w:val="22"/>
                <w:szCs w:val="22"/>
              </w:rPr>
            </w:pPr>
            <w:r>
              <w:rPr>
                <w:rFonts w:ascii="Yu Gothic" w:eastAsia="Yu Gothic" w:hAnsi="Yu Gothic" w:hint="eastAsia"/>
                <w:sz w:val="22"/>
                <w:szCs w:val="22"/>
              </w:rPr>
              <w:t>２土のつぶの大きさとしみこみ方</w:t>
            </w:r>
          </w:p>
        </w:tc>
        <w:tc>
          <w:tcPr>
            <w:tcW w:w="660" w:type="dxa"/>
            <w:tcBorders>
              <w:top w:val="single" w:sz="4" w:space="0" w:color="auto"/>
              <w:left w:val="single" w:sz="4" w:space="0" w:color="auto"/>
              <w:right w:val="single" w:sz="4" w:space="0" w:color="auto"/>
            </w:tcBorders>
            <w:shd w:val="clear" w:color="000000" w:fill="D9D9D9"/>
            <w:hideMark/>
          </w:tcPr>
          <w:p w14:paraId="09241C17" w14:textId="77777777" w:rsidR="001B0676" w:rsidRDefault="001B0676" w:rsidP="001B0676">
            <w:pPr>
              <w:spacing w:line="320" w:lineRule="exact"/>
              <w:jc w:val="center"/>
              <w:rPr>
                <w:rFonts w:ascii="Yu Gothic" w:eastAsia="Yu Gothic" w:hAnsi="Yu Gothic"/>
                <w:sz w:val="22"/>
                <w:szCs w:val="22"/>
              </w:rPr>
            </w:pPr>
            <w:r>
              <w:rPr>
                <w:rFonts w:ascii="Yu Gothic" w:eastAsia="Yu Gothic" w:hAnsi="Yu Gothic" w:hint="eastAsia"/>
                <w:sz w:val="22"/>
                <w:szCs w:val="22"/>
              </w:rPr>
              <w:t>3</w:t>
            </w:r>
            <w:r>
              <w:rPr>
                <w:rFonts w:ascii="Yu Gothic" w:eastAsia="Yu Gothic" w:hAnsi="Yu Gothic" w:hint="eastAsia"/>
                <w:sz w:val="22"/>
                <w:szCs w:val="22"/>
              </w:rPr>
              <w:br/>
              <w:t>4</w:t>
            </w:r>
          </w:p>
        </w:tc>
        <w:tc>
          <w:tcPr>
            <w:tcW w:w="3880" w:type="dxa"/>
            <w:tcBorders>
              <w:top w:val="single" w:sz="4" w:space="0" w:color="auto"/>
              <w:left w:val="single" w:sz="4" w:space="0" w:color="auto"/>
              <w:right w:val="single" w:sz="4" w:space="0" w:color="auto"/>
            </w:tcBorders>
            <w:shd w:val="clear" w:color="000000" w:fill="FFFFFF"/>
            <w:hideMark/>
          </w:tcPr>
          <w:p w14:paraId="4956647D" w14:textId="77777777" w:rsidR="001B0676" w:rsidRDefault="001B0676" w:rsidP="001B0676">
            <w:pPr>
              <w:spacing w:line="320" w:lineRule="exact"/>
              <w:rPr>
                <w:rFonts w:ascii="Yu Gothic" w:eastAsia="Yu Gothic" w:hAnsi="Yu Gothic"/>
                <w:sz w:val="22"/>
                <w:szCs w:val="22"/>
              </w:rPr>
            </w:pPr>
            <w:r>
              <w:rPr>
                <w:rFonts w:ascii="Yu Gothic" w:eastAsia="Yu Gothic" w:hAnsi="Yu Gothic" w:hint="eastAsia"/>
                <w:sz w:val="22"/>
                <w:szCs w:val="22"/>
              </w:rPr>
              <w:t>○水は、地面にしみ込むのか、予想する。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○土の粒の大きさと水のしみ込み方との関係を調べる。</w:t>
            </w:r>
            <w:r>
              <w:rPr>
                <w:rFonts w:ascii="Yu Gothic" w:eastAsia="Yu Gothic" w:hAnsi="Yu Gothic" w:hint="eastAsia"/>
                <w:sz w:val="22"/>
                <w:szCs w:val="22"/>
              </w:rPr>
              <w:br/>
              <w:t xml:space="preserve">　◆ 実験1</w:t>
            </w:r>
          </w:p>
        </w:tc>
        <w:tc>
          <w:tcPr>
            <w:tcW w:w="3880" w:type="dxa"/>
            <w:tcBorders>
              <w:top w:val="single" w:sz="4" w:space="0" w:color="auto"/>
              <w:left w:val="nil"/>
              <w:bottom w:val="dotted" w:sz="4" w:space="0" w:color="auto"/>
              <w:right w:val="single" w:sz="4" w:space="0" w:color="auto"/>
            </w:tcBorders>
            <w:shd w:val="clear" w:color="000000" w:fill="FFFFFF"/>
            <w:hideMark/>
          </w:tcPr>
          <w:p w14:paraId="1259E9DA" w14:textId="43D2232F" w:rsidR="001B0676" w:rsidRDefault="001B0676" w:rsidP="001B0676">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雨水の行方と地面の様子について、器具や機器などを正しく扱いながら調べ、それらの過程や得られた結果を分かりやすく記録している。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1B0676" w14:paraId="0B04D0BC" w14:textId="77777777" w:rsidTr="00055BB1">
        <w:trPr>
          <w:cantSplit/>
        </w:trPr>
        <w:tc>
          <w:tcPr>
            <w:tcW w:w="1780" w:type="dxa"/>
            <w:vMerge/>
            <w:tcBorders>
              <w:top w:val="single" w:sz="4" w:space="0" w:color="auto"/>
              <w:left w:val="single" w:sz="4" w:space="0" w:color="auto"/>
              <w:bottom w:val="single" w:sz="4" w:space="0" w:color="000000"/>
              <w:right w:val="single" w:sz="4" w:space="0" w:color="auto"/>
            </w:tcBorders>
            <w:hideMark/>
          </w:tcPr>
          <w:p w14:paraId="58943F3F" w14:textId="77777777" w:rsidR="001B0676" w:rsidRDefault="001B0676" w:rsidP="001B0676">
            <w:pPr>
              <w:spacing w:line="320" w:lineRule="exact"/>
              <w:rPr>
                <w:rFonts w:ascii="Yu Gothic" w:eastAsia="Yu Gothic" w:hAnsi="Yu Gothic"/>
                <w:sz w:val="22"/>
                <w:szCs w:val="22"/>
              </w:rPr>
            </w:pPr>
          </w:p>
        </w:tc>
        <w:tc>
          <w:tcPr>
            <w:tcW w:w="660" w:type="dxa"/>
            <w:tcBorders>
              <w:top w:val="nil"/>
              <w:left w:val="single" w:sz="4" w:space="0" w:color="auto"/>
              <w:bottom w:val="single" w:sz="4" w:space="0" w:color="auto"/>
              <w:right w:val="single" w:sz="4" w:space="0" w:color="auto"/>
            </w:tcBorders>
            <w:shd w:val="clear" w:color="000000" w:fill="D9D9D9"/>
            <w:hideMark/>
          </w:tcPr>
          <w:p w14:paraId="4A4B4B79" w14:textId="77777777" w:rsidR="001B0676" w:rsidRDefault="001B0676" w:rsidP="001B0676">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459B36E6" w14:textId="77777777" w:rsidR="001B0676" w:rsidRDefault="001B0676" w:rsidP="001B0676">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E95FC81" w14:textId="66F67E98" w:rsidR="001B0676" w:rsidRDefault="001B0676" w:rsidP="001B0676">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水のしみ込み方は、土の粒の大きさによって違いがあることを理解している。</w:t>
            </w:r>
            <w:r>
              <w:rPr>
                <w:rFonts w:ascii="Yu Gothic" w:eastAsia="Yu Gothic" w:hAnsi="Yu Gothic" w:hint="eastAsia"/>
                <w:sz w:val="22"/>
                <w:szCs w:val="22"/>
              </w:rPr>
              <w:br/>
              <w:t>〈発言分析・記述分析〉</w:t>
            </w:r>
          </w:p>
        </w:tc>
      </w:tr>
      <w:tr w:rsidR="00D44916" w14:paraId="09957F1B"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1700DE0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３空気中に出ていく水</w:t>
            </w:r>
          </w:p>
        </w:tc>
        <w:tc>
          <w:tcPr>
            <w:tcW w:w="660" w:type="dxa"/>
            <w:tcBorders>
              <w:top w:val="single" w:sz="4" w:space="0" w:color="auto"/>
              <w:left w:val="single" w:sz="4" w:space="0" w:color="auto"/>
              <w:right w:val="single" w:sz="4" w:space="0" w:color="auto"/>
            </w:tcBorders>
            <w:shd w:val="clear" w:color="000000" w:fill="D9D9D9"/>
            <w:hideMark/>
          </w:tcPr>
          <w:p w14:paraId="1752B1E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A807C7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○水は、空気中に出て行くのか、予想する。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○水が空気中に出て行くか、水を入れた入れ物を使って比べながら調べる。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0E345B0B" w14:textId="64B4F6DC"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自然界の中の水の様子について、既習の内容や生活経験を基に、根拠のある予想や仮説を発想し、表現するなどして問題解決している。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2AE7423A"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65A71A9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56B37F00"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3F1BF7AB"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2EF93EB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水は、水面や地面などから蒸発し、水蒸気になって空気中に含まれていくことを理解している。</w:t>
            </w:r>
            <w:r>
              <w:rPr>
                <w:rFonts w:ascii="Yu Gothic" w:eastAsia="Yu Gothic" w:hAnsi="Yu Gothic" w:hint="eastAsia"/>
                <w:sz w:val="22"/>
                <w:szCs w:val="22"/>
              </w:rPr>
              <w:br/>
              <w:t>〈発言分析・記述分析〉</w:t>
            </w:r>
          </w:p>
        </w:tc>
      </w:tr>
      <w:tr w:rsidR="00D44916" w14:paraId="4988A859"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4E485D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DEE2EC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4584E38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○深めよう「地面にしみこんだ水がじょう発するか調べてみよう！」を行う。</w:t>
            </w:r>
          </w:p>
        </w:tc>
        <w:tc>
          <w:tcPr>
            <w:tcW w:w="3880" w:type="dxa"/>
            <w:tcBorders>
              <w:top w:val="nil"/>
              <w:left w:val="nil"/>
              <w:bottom w:val="single" w:sz="4" w:space="0" w:color="auto"/>
              <w:right w:val="single" w:sz="4" w:space="0" w:color="auto"/>
            </w:tcBorders>
            <w:shd w:val="clear" w:color="000000" w:fill="FFFFFF"/>
            <w:hideMark/>
          </w:tcPr>
          <w:p w14:paraId="16189E96" w14:textId="21EBB0DC"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r w:rsidR="001B0676">
              <w:rPr>
                <w:rFonts w:ascii="Yu Gothic" w:eastAsia="Yu Gothic" w:hAnsi="Yu Gothic" w:hint="eastAsia"/>
                <w:sz w:val="22"/>
                <w:szCs w:val="22"/>
              </w:rPr>
              <w:t>自</w:t>
            </w:r>
            <w:r w:rsidR="001B0676" w:rsidRPr="00DD744F">
              <w:rPr>
                <w:rFonts w:ascii="Yu Gothic" w:eastAsia="Yu Gothic" w:hAnsi="Yu Gothic" w:hint="eastAsia"/>
                <w:sz w:val="22"/>
                <w:szCs w:val="22"/>
              </w:rPr>
              <w:t>然界の水の様子について学んだことを学習や生活に生かそうとしている。</w:t>
            </w:r>
            <w:r w:rsidRPr="00DD744F">
              <w:rPr>
                <w:rFonts w:ascii="Yu Gothic" w:eastAsia="Yu Gothic" w:hAnsi="Yu Gothic" w:hint="eastAsia"/>
                <w:sz w:val="22"/>
                <w:szCs w:val="22"/>
              </w:rPr>
              <w:br/>
            </w:r>
            <w:r>
              <w:rPr>
                <w:rFonts w:ascii="Yu Gothic" w:eastAsia="Yu Gothic" w:hAnsi="Yu Gothic" w:hint="eastAsia"/>
                <w:sz w:val="22"/>
                <w:szCs w:val="22"/>
              </w:rPr>
              <w:t>〈行動観察・発言分析・記述分析〉</w:t>
            </w:r>
          </w:p>
        </w:tc>
      </w:tr>
      <w:tr w:rsidR="00D44916" w14:paraId="34AE2827"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1AAF3F9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４空気中の水</w:t>
            </w:r>
          </w:p>
        </w:tc>
        <w:tc>
          <w:tcPr>
            <w:tcW w:w="660" w:type="dxa"/>
            <w:tcBorders>
              <w:top w:val="single" w:sz="4" w:space="0" w:color="auto"/>
              <w:left w:val="single" w:sz="4" w:space="0" w:color="auto"/>
              <w:right w:val="single" w:sz="4" w:space="0" w:color="auto"/>
            </w:tcBorders>
            <w:shd w:val="clear" w:color="000000" w:fill="D9D9D9"/>
            <w:hideMark/>
          </w:tcPr>
          <w:p w14:paraId="502754D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r>
              <w:rPr>
                <w:rFonts w:ascii="Yu Gothic" w:eastAsia="Yu Gothic" w:hAnsi="Yu Gothic" w:hint="eastAsia"/>
                <w:sz w:val="22"/>
                <w:szCs w:val="22"/>
              </w:rPr>
              <w:br/>
              <w:t>9</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0FEF169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○空気中には、水蒸気がどこにでも含まれているのか、予想する。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○水蒸気が空気中に含まれているか、保冷剤を使って比べながら調べる。</w:t>
            </w:r>
            <w:r>
              <w:rPr>
                <w:rFonts w:ascii="Yu Gothic" w:eastAsia="Yu Gothic" w:hAnsi="Yu Gothic" w:hint="eastAsia"/>
                <w:sz w:val="22"/>
                <w:szCs w:val="22"/>
              </w:rPr>
              <w:br/>
              <w:t xml:space="preserve">　◆ 実験3</w:t>
            </w:r>
          </w:p>
        </w:tc>
        <w:tc>
          <w:tcPr>
            <w:tcW w:w="3880" w:type="dxa"/>
            <w:tcBorders>
              <w:top w:val="nil"/>
              <w:left w:val="nil"/>
              <w:bottom w:val="dotted" w:sz="4" w:space="0" w:color="auto"/>
              <w:right w:val="single" w:sz="4" w:space="0" w:color="auto"/>
            </w:tcBorders>
            <w:shd w:val="clear" w:color="000000" w:fill="FFFFFF"/>
            <w:hideMark/>
          </w:tcPr>
          <w:p w14:paraId="6242B88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自然界の中の水の様子について、観察、実験などを行い、得られた結果を基に考察し、表現するなどして問題解決している。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73EDD518"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1847257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7C7593D5"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45B53C67"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54DB162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空気中の水蒸気は、結露して再び水になって現れることがあることを理解している。</w:t>
            </w:r>
            <w:r>
              <w:rPr>
                <w:rFonts w:ascii="Yu Gothic" w:eastAsia="Yu Gothic" w:hAnsi="Yu Gothic" w:hint="eastAsia"/>
                <w:sz w:val="22"/>
                <w:szCs w:val="22"/>
              </w:rPr>
              <w:br/>
              <w:t>〈発言分析・記述分析〉</w:t>
            </w:r>
          </w:p>
        </w:tc>
      </w:tr>
      <w:tr w:rsidR="00D44916" w14:paraId="620D0DBF"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614EE6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C09F86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10</w:t>
            </w:r>
          </w:p>
        </w:tc>
        <w:tc>
          <w:tcPr>
            <w:tcW w:w="3880" w:type="dxa"/>
            <w:tcBorders>
              <w:top w:val="nil"/>
              <w:left w:val="nil"/>
              <w:bottom w:val="single" w:sz="4" w:space="0" w:color="auto"/>
              <w:right w:val="single" w:sz="4" w:space="0" w:color="auto"/>
            </w:tcBorders>
            <w:shd w:val="clear" w:color="000000" w:fill="FFFFFF"/>
            <w:hideMark/>
          </w:tcPr>
          <w:p w14:paraId="558B2FE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57B8A7D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雨水の行方と地面の様子、自然界の水の様子について学んだことを学習や生活に生かそうとしている。</w:t>
            </w:r>
            <w:r>
              <w:rPr>
                <w:rFonts w:ascii="Yu Gothic" w:eastAsia="Yu Gothic" w:hAnsi="Yu Gothic" w:hint="eastAsia"/>
                <w:sz w:val="22"/>
                <w:szCs w:val="22"/>
              </w:rPr>
              <w:br/>
              <w:t>〈行動観察・発言分析・記述分析〉</w:t>
            </w:r>
          </w:p>
        </w:tc>
      </w:tr>
      <w:tr w:rsidR="00D44916" w14:paraId="5B0B415D" w14:textId="77777777" w:rsidTr="00D44916">
        <w:trPr>
          <w:trHeight w:val="100"/>
        </w:trPr>
        <w:tc>
          <w:tcPr>
            <w:tcW w:w="1780" w:type="dxa"/>
            <w:tcBorders>
              <w:top w:val="nil"/>
              <w:left w:val="nil"/>
              <w:bottom w:val="nil"/>
              <w:right w:val="nil"/>
            </w:tcBorders>
            <w:shd w:val="clear" w:color="000000" w:fill="FFFFFF"/>
            <w:hideMark/>
          </w:tcPr>
          <w:p w14:paraId="29D53C4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7475DB69"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86F3BC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E5481F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F2A12DB" w14:textId="77777777" w:rsidTr="00D44916">
        <w:trPr>
          <w:trHeight w:val="400"/>
        </w:trPr>
        <w:tc>
          <w:tcPr>
            <w:tcW w:w="1780" w:type="dxa"/>
            <w:tcBorders>
              <w:top w:val="nil"/>
              <w:left w:val="nil"/>
              <w:bottom w:val="nil"/>
              <w:right w:val="nil"/>
            </w:tcBorders>
            <w:shd w:val="clear" w:color="000000" w:fill="FFFFFF"/>
            <w:hideMark/>
          </w:tcPr>
          <w:p w14:paraId="59D77C0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hideMark/>
          </w:tcPr>
          <w:p w14:paraId="3ABEF4CF"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4AC28D3A"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24B0D6B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478CBA0C" w14:textId="77777777" w:rsidTr="008375AD">
        <w:trPr>
          <w:trHeight w:val="1724"/>
        </w:trPr>
        <w:tc>
          <w:tcPr>
            <w:tcW w:w="10200" w:type="dxa"/>
            <w:gridSpan w:val="4"/>
            <w:tcBorders>
              <w:top w:val="nil"/>
              <w:left w:val="nil"/>
              <w:bottom w:val="nil"/>
              <w:right w:val="nil"/>
            </w:tcBorders>
            <w:shd w:val="clear" w:color="000000" w:fill="FFFFFF"/>
            <w:vAlign w:val="center"/>
            <w:hideMark/>
          </w:tcPr>
          <w:p w14:paraId="7C22365E" w14:textId="4FD691FB"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プラスチック容器（調味料入れなど小さな入れ物）、クリップ付きボード、記録</w:t>
            </w:r>
            <w:r w:rsidR="001B0676">
              <w:rPr>
                <w:rFonts w:ascii="Yu Gothic" w:eastAsia="Yu Gothic" w:hAnsi="Yu Gothic" w:hint="eastAsia"/>
                <w:color w:val="000000"/>
                <w:sz w:val="22"/>
                <w:szCs w:val="22"/>
              </w:rPr>
              <w:t>カード</w:t>
            </w:r>
            <w:r>
              <w:rPr>
                <w:rFonts w:ascii="Yu Gothic" w:eastAsia="Yu Gothic" w:hAnsi="Yu Gothic" w:hint="eastAsia"/>
                <w:color w:val="000000"/>
                <w:sz w:val="22"/>
                <w:szCs w:val="22"/>
              </w:rPr>
              <w:t>、ペットボトル（300 mLまたは500 mL）、ラップフィルム（幅30 cm）、竹ひご、［水平器］、校庭の土、砂場の砂、画用紙、虫眼鏡、割り箸、コップ（プラスチック、透明）、ティッシュペーパー、移植ごて、千枚通し（教師用）、プラスチック容器（透明なプリンカップなど）、輪ゴム、</w:t>
            </w:r>
            <w:r w:rsidR="001B0676">
              <w:rPr>
                <w:rFonts w:ascii="Yu Gothic" w:eastAsia="Yu Gothic" w:hAnsi="Yu Gothic" w:hint="eastAsia"/>
                <w:color w:val="000000"/>
                <w:sz w:val="22"/>
                <w:szCs w:val="22"/>
              </w:rPr>
              <w:t>油性ペン、</w:t>
            </w:r>
            <w:r>
              <w:rPr>
                <w:rFonts w:ascii="Yu Gothic" w:eastAsia="Yu Gothic" w:hAnsi="Yu Gothic" w:hint="eastAsia"/>
                <w:color w:val="000000"/>
                <w:sz w:val="22"/>
                <w:szCs w:val="22"/>
              </w:rPr>
              <w:t>プラスチック容器（イチゴのパックなど）、竹串、袋（ジッパー付き）、保冷剤、タブレット</w:t>
            </w:r>
          </w:p>
        </w:tc>
      </w:tr>
    </w:tbl>
    <w:p w14:paraId="6F3BC2A5" w14:textId="6FEF4ACE" w:rsidR="00D44916" w:rsidRDefault="00D44916" w:rsidP="00AA50AE">
      <w:pPr>
        <w:spacing w:line="320" w:lineRule="exact"/>
        <w:rPr>
          <w:rFonts w:ascii="Yu Gothic" w:eastAsia="Yu Gothic" w:hAnsi="Yu Gothic"/>
        </w:rPr>
      </w:pPr>
    </w:p>
    <w:p w14:paraId="4A15C23D"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116A9543"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2D2C23EA"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６ 星や月②月と星の位置の変化　（指導時期10月・８時間）</w:t>
            </w:r>
          </w:p>
        </w:tc>
      </w:tr>
      <w:tr w:rsidR="00D44916" w14:paraId="5BBC579F" w14:textId="77777777" w:rsidTr="00055BB1">
        <w:trPr>
          <w:cantSplit/>
        </w:trPr>
        <w:tc>
          <w:tcPr>
            <w:tcW w:w="10200" w:type="dxa"/>
            <w:gridSpan w:val="4"/>
            <w:tcBorders>
              <w:top w:val="nil"/>
              <w:left w:val="nil"/>
              <w:bottom w:val="nil"/>
              <w:right w:val="nil"/>
            </w:tcBorders>
            <w:shd w:val="clear" w:color="000000" w:fill="FFFFFF"/>
            <w:hideMark/>
          </w:tcPr>
          <w:p w14:paraId="40ECE93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0BE3D25E" w14:textId="77777777" w:rsidTr="00055BB1">
        <w:trPr>
          <w:cantSplit/>
        </w:trPr>
        <w:tc>
          <w:tcPr>
            <w:tcW w:w="1780" w:type="dxa"/>
            <w:tcBorders>
              <w:top w:val="nil"/>
              <w:left w:val="nil"/>
              <w:bottom w:val="nil"/>
              <w:right w:val="nil"/>
            </w:tcBorders>
            <w:shd w:val="clear" w:color="000000" w:fill="FFFFFF"/>
            <w:noWrap/>
          </w:tcPr>
          <w:p w14:paraId="4D60D527"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16DE1BC7"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61DC5644"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5CE658A6" w14:textId="77777777" w:rsidR="00055BB1" w:rsidRDefault="00055BB1" w:rsidP="00AA50AE">
            <w:pPr>
              <w:spacing w:line="320" w:lineRule="exact"/>
              <w:rPr>
                <w:rFonts w:ascii="Yu Gothic" w:eastAsia="Yu Gothic" w:hAnsi="Yu Gothic"/>
                <w:sz w:val="22"/>
                <w:szCs w:val="22"/>
              </w:rPr>
            </w:pPr>
          </w:p>
        </w:tc>
      </w:tr>
      <w:tr w:rsidR="00D44916" w14:paraId="1AD7F021" w14:textId="77777777" w:rsidTr="00055BB1">
        <w:trPr>
          <w:cantSplit/>
        </w:trPr>
        <w:tc>
          <w:tcPr>
            <w:tcW w:w="1780" w:type="dxa"/>
            <w:tcBorders>
              <w:top w:val="nil"/>
              <w:left w:val="nil"/>
              <w:bottom w:val="nil"/>
              <w:right w:val="nil"/>
            </w:tcBorders>
            <w:shd w:val="clear" w:color="000000" w:fill="FFFFFF"/>
            <w:noWrap/>
            <w:hideMark/>
          </w:tcPr>
          <w:p w14:paraId="637A4AC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59369D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3513E9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EDC0C7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1F1D03C4"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6923D7DC" w14:textId="0DFDC6D7" w:rsidR="00D44916" w:rsidRDefault="001B0676" w:rsidP="00AA50AE">
            <w:pPr>
              <w:spacing w:line="320" w:lineRule="exact"/>
              <w:rPr>
                <w:rFonts w:ascii="Yu Gothic" w:eastAsia="Yu Gothic" w:hAnsi="Yu Gothic"/>
                <w:sz w:val="22"/>
                <w:szCs w:val="22"/>
              </w:rPr>
            </w:pPr>
            <w:r w:rsidRPr="001B0676">
              <w:rPr>
                <w:rFonts w:ascii="Yu Gothic" w:eastAsia="Yu Gothic" w:hAnsi="Yu Gothic" w:hint="eastAsia"/>
                <w:sz w:val="22"/>
                <w:szCs w:val="22"/>
              </w:rPr>
              <w:t>月や星の位置の変化や時間の経過に着目して、それらを関係付けて、月や星の特徴を調べる活動を通してそれらについて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2B2E95D0" w14:textId="77777777" w:rsidTr="00055BB1">
        <w:trPr>
          <w:cantSplit/>
        </w:trPr>
        <w:tc>
          <w:tcPr>
            <w:tcW w:w="1780" w:type="dxa"/>
            <w:tcBorders>
              <w:top w:val="nil"/>
              <w:left w:val="nil"/>
              <w:bottom w:val="nil"/>
              <w:right w:val="nil"/>
            </w:tcBorders>
            <w:shd w:val="clear" w:color="000000" w:fill="FFFFFF"/>
            <w:vAlign w:val="center"/>
            <w:hideMark/>
          </w:tcPr>
          <w:p w14:paraId="37263EC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5144656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47F361A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EF6552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74AC25CB" w14:textId="77777777" w:rsidTr="00055BB1">
        <w:trPr>
          <w:cantSplit/>
        </w:trPr>
        <w:tc>
          <w:tcPr>
            <w:tcW w:w="10200" w:type="dxa"/>
            <w:gridSpan w:val="4"/>
            <w:tcBorders>
              <w:top w:val="nil"/>
              <w:left w:val="nil"/>
              <w:bottom w:val="nil"/>
              <w:right w:val="nil"/>
            </w:tcBorders>
            <w:shd w:val="clear" w:color="000000" w:fill="FFFFFF"/>
            <w:hideMark/>
          </w:tcPr>
          <w:p w14:paraId="353606B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●月は日によって形が変わって見え、1日のうちでも時刻によって位置が変わること。 </w:t>
            </w:r>
          </w:p>
        </w:tc>
      </w:tr>
      <w:tr w:rsidR="00D44916" w14:paraId="3608EDFE" w14:textId="77777777" w:rsidTr="00055BB1">
        <w:trPr>
          <w:cantSplit/>
        </w:trPr>
        <w:tc>
          <w:tcPr>
            <w:tcW w:w="10200" w:type="dxa"/>
            <w:gridSpan w:val="4"/>
            <w:tcBorders>
              <w:top w:val="nil"/>
              <w:left w:val="nil"/>
              <w:bottom w:val="nil"/>
              <w:right w:val="nil"/>
            </w:tcBorders>
            <w:shd w:val="clear" w:color="000000" w:fill="FFFFFF"/>
            <w:hideMark/>
          </w:tcPr>
          <w:p w14:paraId="0B32C6F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●星の集まりは、1日のうちでも時刻によって、並び方は変わらないが、位置が変わること。</w:t>
            </w:r>
          </w:p>
        </w:tc>
      </w:tr>
      <w:tr w:rsidR="00D44916" w14:paraId="61476CB7" w14:textId="77777777" w:rsidTr="00055BB1">
        <w:trPr>
          <w:cantSplit/>
        </w:trPr>
        <w:tc>
          <w:tcPr>
            <w:tcW w:w="10200" w:type="dxa"/>
            <w:gridSpan w:val="4"/>
            <w:tcBorders>
              <w:top w:val="nil"/>
              <w:left w:val="nil"/>
              <w:bottom w:val="nil"/>
              <w:right w:val="nil"/>
            </w:tcBorders>
            <w:shd w:val="clear" w:color="000000" w:fill="FFFFFF"/>
            <w:hideMark/>
          </w:tcPr>
          <w:p w14:paraId="0F9EFC7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●月や星の特徴について追究する中で、既習の内容や生活経験を基に、月や星の位置の変化と時間の経過との関係について根拠のある予想や仮説を発想し、表現すること。</w:t>
            </w:r>
          </w:p>
        </w:tc>
      </w:tr>
      <w:tr w:rsidR="00D44916" w14:paraId="54BC1854" w14:textId="77777777" w:rsidTr="00D44916">
        <w:trPr>
          <w:trHeight w:val="100"/>
        </w:trPr>
        <w:tc>
          <w:tcPr>
            <w:tcW w:w="1780" w:type="dxa"/>
            <w:tcBorders>
              <w:top w:val="nil"/>
              <w:left w:val="nil"/>
              <w:bottom w:val="nil"/>
              <w:right w:val="nil"/>
            </w:tcBorders>
            <w:shd w:val="clear" w:color="000000" w:fill="FFFFFF"/>
            <w:hideMark/>
          </w:tcPr>
          <w:p w14:paraId="0C229761"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616111F"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79BA48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903E02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0DA2184F" w14:textId="77777777" w:rsidTr="00D44916">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FE43A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B754DA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E30FB8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82E273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67DDCE28"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1E8B473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１月の位置の変化</w:t>
            </w:r>
          </w:p>
        </w:tc>
        <w:tc>
          <w:tcPr>
            <w:tcW w:w="660" w:type="dxa"/>
            <w:tcBorders>
              <w:top w:val="nil"/>
              <w:left w:val="nil"/>
              <w:bottom w:val="single" w:sz="4" w:space="0" w:color="auto"/>
              <w:right w:val="single" w:sz="4" w:space="0" w:color="auto"/>
            </w:tcBorders>
            <w:shd w:val="clear" w:color="000000" w:fill="D9D9D9"/>
            <w:hideMark/>
          </w:tcPr>
          <w:p w14:paraId="6037215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3E0771E1" w14:textId="1B92C725" w:rsidR="00D44916" w:rsidRDefault="001B0676" w:rsidP="00AA50AE">
            <w:pPr>
              <w:spacing w:line="320" w:lineRule="exact"/>
              <w:rPr>
                <w:rFonts w:ascii="Yu Gothic" w:eastAsia="Yu Gothic" w:hAnsi="Yu Gothic"/>
                <w:sz w:val="22"/>
                <w:szCs w:val="22"/>
              </w:rPr>
            </w:pPr>
            <w:r w:rsidRPr="001B0676">
              <w:rPr>
                <w:rFonts w:ascii="Yu Gothic" w:eastAsia="Yu Gothic" w:hAnsi="Yu Gothic" w:hint="eastAsia"/>
                <w:sz w:val="22"/>
                <w:szCs w:val="22"/>
              </w:rPr>
              <w:t>○教科書の２枚の写真を見て、半月の位置について気付いたことを話し合う。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3EA8AC1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月の特徴についての事物・現象に進んで関わり、他者と関わりながら問題解決しようとしている。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289DE081"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433AC76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410058F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4562BFF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○時間が経つと、半月の位置はどのように変わるか、予想する。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○月の位置の調べ方や月の記録の仕方を知る。</w:t>
            </w:r>
            <w:r>
              <w:rPr>
                <w:rFonts w:ascii="Yu Gothic" w:eastAsia="Yu Gothic" w:hAnsi="Yu Gothic" w:hint="eastAsia"/>
                <w:sz w:val="22"/>
                <w:szCs w:val="22"/>
              </w:rPr>
              <w:br/>
              <w:t>○半月の位置の変化と時間の関係を調べる。</w:t>
            </w:r>
            <w:r>
              <w:rPr>
                <w:rFonts w:ascii="Yu Gothic" w:eastAsia="Yu Gothic" w:hAnsi="Yu Gothic" w:hint="eastAsia"/>
                <w:sz w:val="22"/>
                <w:szCs w:val="22"/>
              </w:rPr>
              <w:br/>
              <w:t xml:space="preserve">　◆ 観察1（③は課外）</w:t>
            </w:r>
          </w:p>
        </w:tc>
        <w:tc>
          <w:tcPr>
            <w:tcW w:w="3880" w:type="dxa"/>
            <w:tcBorders>
              <w:top w:val="nil"/>
              <w:left w:val="nil"/>
              <w:bottom w:val="dotted" w:sz="4" w:space="0" w:color="auto"/>
              <w:right w:val="single" w:sz="4" w:space="0" w:color="auto"/>
            </w:tcBorders>
            <w:shd w:val="clear" w:color="000000" w:fill="FFFFFF"/>
            <w:hideMark/>
          </w:tcPr>
          <w:p w14:paraId="786A7F2D" w14:textId="68EE92E8"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月の特徴について、既習の内容や生活経験を基に、根拠のある予想や仮説を発想し、表現するなどして問題解決している。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15087F39"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4BBA71C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4AABD2FB"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3CC9D268"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2599B6D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月の特徴について、器具や機器をなど正しく扱いながら調べ、それらの過程や得られた結果を分かりやすく記録している。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F36831" w14:paraId="1BB50B5C" w14:textId="77777777" w:rsidTr="00055BB1">
        <w:trPr>
          <w:cantSplit/>
        </w:trPr>
        <w:tc>
          <w:tcPr>
            <w:tcW w:w="1780" w:type="dxa"/>
            <w:tcBorders>
              <w:top w:val="nil"/>
              <w:left w:val="single" w:sz="4" w:space="0" w:color="auto"/>
              <w:right w:val="single" w:sz="4" w:space="0" w:color="auto"/>
            </w:tcBorders>
            <w:shd w:val="clear" w:color="000000" w:fill="FFFFFF"/>
            <w:noWrap/>
            <w:hideMark/>
          </w:tcPr>
          <w:p w14:paraId="02055FC3"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000000"/>
              <w:left w:val="nil"/>
              <w:right w:val="single" w:sz="4" w:space="0" w:color="auto"/>
            </w:tcBorders>
            <w:shd w:val="clear" w:color="000000" w:fill="D9D9D9"/>
            <w:hideMark/>
          </w:tcPr>
          <w:p w14:paraId="23377C35" w14:textId="77777777" w:rsidR="00F36831" w:rsidRDefault="00F36831"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tcBorders>
              <w:top w:val="single" w:sz="4" w:space="0" w:color="000000"/>
              <w:left w:val="nil"/>
              <w:right w:val="single" w:sz="4" w:space="0" w:color="auto"/>
            </w:tcBorders>
            <w:shd w:val="clear" w:color="000000" w:fill="FFFFFF"/>
            <w:hideMark/>
          </w:tcPr>
          <w:p w14:paraId="22A4B1DC"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○時間が経つと、月の位置はどのように変わるか、予想する。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○満月の位置の変化と時間の関係を調べる。</w:t>
            </w:r>
            <w:r>
              <w:rPr>
                <w:rFonts w:ascii="Yu Gothic" w:eastAsia="Yu Gothic" w:hAnsi="Yu Gothic" w:hint="eastAsia"/>
                <w:sz w:val="22"/>
                <w:szCs w:val="22"/>
              </w:rPr>
              <w:br/>
              <w:t xml:space="preserve">　◆ 観察2（課外）</w:t>
            </w:r>
          </w:p>
        </w:tc>
        <w:tc>
          <w:tcPr>
            <w:tcW w:w="3880" w:type="dxa"/>
            <w:tcBorders>
              <w:top w:val="single" w:sz="4" w:space="0" w:color="auto"/>
              <w:left w:val="nil"/>
              <w:bottom w:val="dotted" w:sz="4" w:space="0" w:color="auto"/>
              <w:right w:val="single" w:sz="4" w:space="0" w:color="auto"/>
            </w:tcBorders>
            <w:shd w:val="clear" w:color="000000" w:fill="FFFFFF"/>
            <w:hideMark/>
          </w:tcPr>
          <w:p w14:paraId="1AD568D6" w14:textId="77777777" w:rsidR="00F36831" w:rsidRPr="001B0676" w:rsidRDefault="00F36831" w:rsidP="001B0676">
            <w:pPr>
              <w:spacing w:line="320" w:lineRule="exact"/>
              <w:rPr>
                <w:rFonts w:ascii="Yu Gothic" w:eastAsia="Yu Gothic" w:hAnsi="Yu Gothic"/>
                <w:sz w:val="22"/>
                <w:szCs w:val="22"/>
              </w:rPr>
            </w:pPr>
            <w:r w:rsidRPr="001B0676">
              <w:rPr>
                <w:rFonts w:ascii="Yu Gothic" w:eastAsia="Yu Gothic" w:hAnsi="Yu Gothic" w:hint="eastAsia"/>
                <w:sz w:val="22"/>
                <w:szCs w:val="22"/>
              </w:rPr>
              <w:t>【思・判・表】</w:t>
            </w:r>
            <w:r w:rsidRPr="001B0676">
              <w:rPr>
                <w:rFonts w:ascii="Yu Gothic" w:eastAsia="Yu Gothic" w:hAnsi="Yu Gothic" w:hint="eastAsia"/>
                <w:sz w:val="22"/>
                <w:szCs w:val="22"/>
              </w:rPr>
              <w:br/>
              <w:t>月の特徴について、観察、実験などを行い、得られた結果を基に考察し、表現するなどして問題解決している。</w:t>
            </w:r>
            <w:r w:rsidRPr="001B0676">
              <w:rPr>
                <w:rFonts w:ascii="Yu Gothic" w:eastAsia="Yu Gothic" w:hAnsi="Yu Gothic" w:hint="eastAsia"/>
                <w:sz w:val="22"/>
                <w:szCs w:val="22"/>
              </w:rPr>
              <w:br/>
              <w:t>〈発言分析・記述分析〉</w:t>
            </w:r>
          </w:p>
          <w:p w14:paraId="2347FCAC" w14:textId="7B0C1D85" w:rsidR="00F36831" w:rsidRPr="001B0676" w:rsidRDefault="00F36831" w:rsidP="00AA50AE">
            <w:pPr>
              <w:spacing w:line="320" w:lineRule="exact"/>
              <w:rPr>
                <w:rFonts w:ascii="Yu Gothic" w:eastAsia="Yu Gothic" w:hAnsi="Yu Gothic"/>
                <w:sz w:val="22"/>
                <w:szCs w:val="22"/>
              </w:rPr>
            </w:pPr>
          </w:p>
        </w:tc>
      </w:tr>
      <w:tr w:rsidR="001B0676" w14:paraId="312D3D8D" w14:textId="77777777" w:rsidTr="00055BB1">
        <w:trPr>
          <w:cantSplit/>
        </w:trPr>
        <w:tc>
          <w:tcPr>
            <w:tcW w:w="1780" w:type="dxa"/>
            <w:tcBorders>
              <w:top w:val="nil"/>
              <w:left w:val="single" w:sz="4" w:space="0" w:color="auto"/>
              <w:bottom w:val="nil"/>
              <w:right w:val="single" w:sz="4" w:space="0" w:color="auto"/>
            </w:tcBorders>
            <w:shd w:val="clear" w:color="000000" w:fill="FFFFFF"/>
            <w:noWrap/>
          </w:tcPr>
          <w:p w14:paraId="1EB9F0C1" w14:textId="77777777" w:rsidR="001B0676" w:rsidRDefault="001B0676" w:rsidP="00AA50AE">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tcPr>
          <w:p w14:paraId="5E55DFD9" w14:textId="77777777" w:rsidR="001B0676" w:rsidRDefault="001B0676" w:rsidP="00AA50AE">
            <w:pPr>
              <w:spacing w:line="320" w:lineRule="exact"/>
              <w:jc w:val="center"/>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tcPr>
          <w:p w14:paraId="1F796977" w14:textId="77777777" w:rsidR="001B0676" w:rsidRDefault="001B0676"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0FCFC7B6" w14:textId="44BEF5A8" w:rsidR="001B0676" w:rsidRPr="001B0676" w:rsidRDefault="001B0676" w:rsidP="001B0676">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月は日によって形が変わって見え、１日のうちでも時刻によって位置が変わることを理解している。</w:t>
            </w:r>
            <w:r>
              <w:rPr>
                <w:rFonts w:ascii="Yu Gothic" w:eastAsia="Yu Gothic" w:hAnsi="Yu Gothic" w:hint="eastAsia"/>
                <w:sz w:val="22"/>
                <w:szCs w:val="22"/>
              </w:rPr>
              <w:br/>
              <w:t>〈発言分析・記述分析〉</w:t>
            </w:r>
          </w:p>
        </w:tc>
      </w:tr>
      <w:tr w:rsidR="00F36831" w14:paraId="5449FE83" w14:textId="77777777" w:rsidTr="00055BB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0B8176BB"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２星の位置の変化</w:t>
            </w:r>
          </w:p>
        </w:tc>
        <w:tc>
          <w:tcPr>
            <w:tcW w:w="660" w:type="dxa"/>
            <w:tcBorders>
              <w:top w:val="single" w:sz="4" w:space="0" w:color="auto"/>
              <w:left w:val="single" w:sz="4" w:space="0" w:color="auto"/>
              <w:right w:val="single" w:sz="4" w:space="0" w:color="auto"/>
            </w:tcBorders>
            <w:shd w:val="clear" w:color="000000" w:fill="D9D9D9"/>
            <w:hideMark/>
          </w:tcPr>
          <w:p w14:paraId="00B4A127" w14:textId="77777777" w:rsidR="00F36831" w:rsidRDefault="00F36831" w:rsidP="00AA50AE">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p>
        </w:tc>
        <w:tc>
          <w:tcPr>
            <w:tcW w:w="3880" w:type="dxa"/>
            <w:vMerge w:val="restart"/>
            <w:tcBorders>
              <w:top w:val="single" w:sz="4" w:space="0" w:color="auto"/>
              <w:left w:val="single" w:sz="4" w:space="0" w:color="auto"/>
              <w:right w:val="single" w:sz="4" w:space="0" w:color="auto"/>
            </w:tcBorders>
            <w:shd w:val="clear" w:color="000000" w:fill="FFFFFF"/>
            <w:hideMark/>
          </w:tcPr>
          <w:p w14:paraId="2C971801"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○星座早見の使い方を知る。</w:t>
            </w:r>
            <w:r>
              <w:rPr>
                <w:rFonts w:ascii="Yu Gothic" w:eastAsia="Yu Gothic" w:hAnsi="Yu Gothic" w:hint="eastAsia"/>
                <w:sz w:val="22"/>
                <w:szCs w:val="22"/>
              </w:rPr>
              <w:br/>
              <w:t>○時間が経つと、星の位置や並び方はどのように変わるか、予想する。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○はくちょう座の位置や並び方の変化と時間を関係付けて調べる。</w:t>
            </w:r>
            <w:r>
              <w:rPr>
                <w:rFonts w:ascii="Yu Gothic" w:eastAsia="Yu Gothic" w:hAnsi="Yu Gothic" w:hint="eastAsia"/>
                <w:sz w:val="22"/>
                <w:szCs w:val="22"/>
              </w:rPr>
              <w:br/>
              <w:t xml:space="preserve">　◆ 観察3（課外）</w:t>
            </w:r>
          </w:p>
        </w:tc>
        <w:tc>
          <w:tcPr>
            <w:tcW w:w="3880" w:type="dxa"/>
            <w:tcBorders>
              <w:top w:val="single" w:sz="4" w:space="0" w:color="auto"/>
              <w:left w:val="nil"/>
              <w:bottom w:val="dotted" w:sz="4" w:space="0" w:color="auto"/>
              <w:right w:val="single" w:sz="4" w:space="0" w:color="auto"/>
            </w:tcBorders>
            <w:shd w:val="clear" w:color="000000" w:fill="FFFFFF"/>
            <w:hideMark/>
          </w:tcPr>
          <w:p w14:paraId="3B80B91A" w14:textId="1363E48F"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星の特徴について、既習の内容や生活経験を基に、根拠のある予想や仮説を発想し、表現するなどして問題解決している。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F36831" w14:paraId="5F0CF9A1"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35B5C480"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19404555" w14:textId="77777777" w:rsidR="00F36831" w:rsidRDefault="00F36831" w:rsidP="00AA50AE">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51B097C2" w14:textId="77777777" w:rsidR="00F36831" w:rsidRDefault="00F36831"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7EBACB0F" w14:textId="77777777" w:rsidR="00F36831" w:rsidRDefault="00F36831"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星の特徴について、観察、実験などを行い、得られた結果を基に考察し、表現するなどして問題解決している。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7127B6BF"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0FD1870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74351251" w14:textId="77777777" w:rsidR="00D44916" w:rsidRDefault="00D44916" w:rsidP="00AA50AE">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330CAF47"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08AD086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星の集まりは、1日のうちでも時刻によって、並び方は変わらないが、位置が変わることを理解している。</w:t>
            </w:r>
            <w:r>
              <w:rPr>
                <w:rFonts w:ascii="Yu Gothic" w:eastAsia="Yu Gothic" w:hAnsi="Yu Gothic" w:hint="eastAsia"/>
                <w:sz w:val="22"/>
                <w:szCs w:val="22"/>
              </w:rPr>
              <w:br/>
              <w:t>〈発言分析・記述分析〉</w:t>
            </w:r>
          </w:p>
        </w:tc>
      </w:tr>
      <w:tr w:rsidR="00D44916" w14:paraId="7EC90746"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B9AB61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948A88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1376663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403CFD2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月や星の特徴について学んだことを学習や生活に生かそうとしている。</w:t>
            </w:r>
            <w:r>
              <w:rPr>
                <w:rFonts w:ascii="Yu Gothic" w:eastAsia="Yu Gothic" w:hAnsi="Yu Gothic" w:hint="eastAsia"/>
                <w:sz w:val="22"/>
                <w:szCs w:val="22"/>
              </w:rPr>
              <w:br/>
              <w:t>〈行動観察・発言分析・記述分析〉</w:t>
            </w:r>
          </w:p>
        </w:tc>
      </w:tr>
      <w:tr w:rsidR="00D44916" w14:paraId="1A822205" w14:textId="77777777" w:rsidTr="00D44916">
        <w:trPr>
          <w:trHeight w:val="100"/>
        </w:trPr>
        <w:tc>
          <w:tcPr>
            <w:tcW w:w="1780" w:type="dxa"/>
            <w:tcBorders>
              <w:top w:val="nil"/>
              <w:left w:val="nil"/>
              <w:bottom w:val="nil"/>
              <w:right w:val="nil"/>
            </w:tcBorders>
            <w:shd w:val="clear" w:color="000000" w:fill="FFFFFF"/>
            <w:noWrap/>
            <w:hideMark/>
          </w:tcPr>
          <w:p w14:paraId="0129128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FB86F88"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19B678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1DEC6E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2D26B2D" w14:textId="77777777" w:rsidTr="00D44916">
        <w:trPr>
          <w:trHeight w:val="400"/>
        </w:trPr>
        <w:tc>
          <w:tcPr>
            <w:tcW w:w="1780" w:type="dxa"/>
            <w:tcBorders>
              <w:top w:val="nil"/>
              <w:left w:val="nil"/>
              <w:bottom w:val="nil"/>
              <w:right w:val="nil"/>
            </w:tcBorders>
            <w:shd w:val="clear" w:color="000000" w:fill="FFFFFF"/>
            <w:noWrap/>
            <w:hideMark/>
          </w:tcPr>
          <w:p w14:paraId="0D5FCBB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2F172AA3"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6CB6C0F"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4FD41C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43E4154" w14:textId="77777777" w:rsidTr="008375AD">
        <w:trPr>
          <w:trHeight w:val="932"/>
        </w:trPr>
        <w:tc>
          <w:tcPr>
            <w:tcW w:w="10200" w:type="dxa"/>
            <w:gridSpan w:val="4"/>
            <w:tcBorders>
              <w:top w:val="nil"/>
              <w:left w:val="nil"/>
              <w:bottom w:val="nil"/>
              <w:right w:val="nil"/>
            </w:tcBorders>
            <w:shd w:val="clear" w:color="000000" w:fill="FFFFFF"/>
            <w:vAlign w:val="center"/>
            <w:hideMark/>
          </w:tcPr>
          <w:p w14:paraId="3D669A67" w14:textId="0CD949E8" w:rsidR="00D44916" w:rsidRDefault="001B0676" w:rsidP="00AA50AE">
            <w:pPr>
              <w:spacing w:line="320" w:lineRule="exact"/>
              <w:rPr>
                <w:rFonts w:ascii="Yu Gothic" w:eastAsia="Yu Gothic" w:hAnsi="Yu Gothic"/>
                <w:color w:val="000000"/>
                <w:sz w:val="22"/>
                <w:szCs w:val="22"/>
              </w:rPr>
            </w:pPr>
            <w:r w:rsidRPr="001B0676">
              <w:rPr>
                <w:rFonts w:ascii="Yu Gothic" w:eastAsia="Yu Gothic" w:hAnsi="Yu Gothic" w:hint="eastAsia"/>
                <w:sz w:val="22"/>
                <w:szCs w:val="22"/>
              </w:rPr>
              <w:t>時計、方位磁針、観察カード、クリップ付きボード、星座早見、懐中電灯、セロハン紙（赤）、輪ゴム、［星座や神話の本］、［天体シミュレーションソフト、コンピュータ（パソコン）］、タブレット</w:t>
            </w:r>
          </w:p>
        </w:tc>
      </w:tr>
    </w:tbl>
    <w:p w14:paraId="7284E919" w14:textId="243B5451" w:rsidR="00D44916" w:rsidRDefault="00D44916" w:rsidP="00AA50AE">
      <w:pPr>
        <w:spacing w:line="320" w:lineRule="exact"/>
        <w:rPr>
          <w:rFonts w:ascii="Yu Gothic" w:eastAsia="Yu Gothic" w:hAnsi="Yu Gothic"/>
        </w:rPr>
      </w:pPr>
    </w:p>
    <w:p w14:paraId="131E6279"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7CC55D87"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0F925B4D"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７ わたしたちの体と運動　（指導時期10～11月･８時間）</w:t>
            </w:r>
          </w:p>
        </w:tc>
      </w:tr>
      <w:tr w:rsidR="00D44916" w14:paraId="75B1C963" w14:textId="77777777" w:rsidTr="00055BB1">
        <w:trPr>
          <w:cantSplit/>
        </w:trPr>
        <w:tc>
          <w:tcPr>
            <w:tcW w:w="10200" w:type="dxa"/>
            <w:gridSpan w:val="4"/>
            <w:tcBorders>
              <w:top w:val="nil"/>
              <w:left w:val="nil"/>
              <w:bottom w:val="nil"/>
              <w:right w:val="nil"/>
            </w:tcBorders>
            <w:shd w:val="clear" w:color="000000" w:fill="FFFFFF"/>
            <w:hideMark/>
          </w:tcPr>
          <w:p w14:paraId="3AA20BF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699ABD2B" w14:textId="77777777" w:rsidTr="00055BB1">
        <w:trPr>
          <w:cantSplit/>
        </w:trPr>
        <w:tc>
          <w:tcPr>
            <w:tcW w:w="1780" w:type="dxa"/>
            <w:tcBorders>
              <w:top w:val="nil"/>
              <w:left w:val="nil"/>
              <w:bottom w:val="nil"/>
              <w:right w:val="nil"/>
            </w:tcBorders>
            <w:shd w:val="clear" w:color="000000" w:fill="FFFFFF"/>
            <w:noWrap/>
          </w:tcPr>
          <w:p w14:paraId="2BE56F08"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1BE14047"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2B6BAA61"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5C7402C2" w14:textId="77777777" w:rsidR="00055BB1" w:rsidRDefault="00055BB1" w:rsidP="00AA50AE">
            <w:pPr>
              <w:spacing w:line="320" w:lineRule="exact"/>
              <w:rPr>
                <w:rFonts w:ascii="Yu Gothic" w:eastAsia="Yu Gothic" w:hAnsi="Yu Gothic"/>
                <w:sz w:val="22"/>
                <w:szCs w:val="22"/>
              </w:rPr>
            </w:pPr>
          </w:p>
        </w:tc>
      </w:tr>
      <w:tr w:rsidR="00D44916" w14:paraId="0E92189B" w14:textId="77777777" w:rsidTr="00055BB1">
        <w:trPr>
          <w:cantSplit/>
        </w:trPr>
        <w:tc>
          <w:tcPr>
            <w:tcW w:w="1780" w:type="dxa"/>
            <w:tcBorders>
              <w:top w:val="nil"/>
              <w:left w:val="nil"/>
              <w:bottom w:val="nil"/>
              <w:right w:val="nil"/>
            </w:tcBorders>
            <w:shd w:val="clear" w:color="000000" w:fill="FFFFFF"/>
            <w:noWrap/>
            <w:hideMark/>
          </w:tcPr>
          <w:p w14:paraId="4087BFD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32D6A1A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F04264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0D3D953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7EFE56C5"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15C6999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骨や筋肉のつくりと働きに着目して、それらを関係付けて、人や他の動物の体のつくりと運動との関わりを調べる活動を通して、それらについての理解を図り、観察、実験などに関する技能を身に付けるとともに、主に既習の内容や生活経験を基に、根拠のある予想や仮説を発想する力や生命を尊重する態度、主体的に問題解決しようとする態度を養うことができるようにする。</w:t>
            </w:r>
          </w:p>
        </w:tc>
      </w:tr>
      <w:tr w:rsidR="00D44916" w14:paraId="170519DE" w14:textId="77777777" w:rsidTr="00055BB1">
        <w:trPr>
          <w:cantSplit/>
        </w:trPr>
        <w:tc>
          <w:tcPr>
            <w:tcW w:w="1780" w:type="dxa"/>
            <w:tcBorders>
              <w:top w:val="nil"/>
              <w:left w:val="nil"/>
              <w:bottom w:val="nil"/>
              <w:right w:val="nil"/>
            </w:tcBorders>
            <w:shd w:val="clear" w:color="000000" w:fill="FFFFFF"/>
            <w:hideMark/>
          </w:tcPr>
          <w:p w14:paraId="7E53B08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6BA76F9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1172257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314261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4D4EFC2C" w14:textId="77777777" w:rsidTr="00055BB1">
        <w:trPr>
          <w:cantSplit/>
        </w:trPr>
        <w:tc>
          <w:tcPr>
            <w:tcW w:w="10200" w:type="dxa"/>
            <w:gridSpan w:val="4"/>
            <w:tcBorders>
              <w:top w:val="nil"/>
              <w:left w:val="nil"/>
              <w:bottom w:val="nil"/>
              <w:right w:val="nil"/>
            </w:tcBorders>
            <w:shd w:val="clear" w:color="000000" w:fill="FFFFFF"/>
            <w:hideMark/>
          </w:tcPr>
          <w:p w14:paraId="39BE1C4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●人の体には骨と筋肉があること。</w:t>
            </w:r>
          </w:p>
        </w:tc>
      </w:tr>
      <w:tr w:rsidR="00D44916" w14:paraId="5CBBC62F" w14:textId="77777777" w:rsidTr="00055BB1">
        <w:trPr>
          <w:cantSplit/>
        </w:trPr>
        <w:tc>
          <w:tcPr>
            <w:tcW w:w="10200" w:type="dxa"/>
            <w:gridSpan w:val="4"/>
            <w:tcBorders>
              <w:top w:val="nil"/>
              <w:left w:val="nil"/>
              <w:bottom w:val="nil"/>
              <w:right w:val="nil"/>
            </w:tcBorders>
            <w:shd w:val="clear" w:color="000000" w:fill="FFFFFF"/>
            <w:hideMark/>
          </w:tcPr>
          <w:p w14:paraId="6A2D08E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●人が体を動かすことができるのは、骨、筋肉の働きによること。</w:t>
            </w:r>
          </w:p>
        </w:tc>
      </w:tr>
      <w:tr w:rsidR="00D44916" w14:paraId="106266BC" w14:textId="77777777" w:rsidTr="00055BB1">
        <w:trPr>
          <w:cantSplit/>
        </w:trPr>
        <w:tc>
          <w:tcPr>
            <w:tcW w:w="10200" w:type="dxa"/>
            <w:gridSpan w:val="4"/>
            <w:tcBorders>
              <w:top w:val="nil"/>
              <w:left w:val="nil"/>
              <w:bottom w:val="nil"/>
              <w:right w:val="nil"/>
            </w:tcBorders>
            <w:shd w:val="clear" w:color="000000" w:fill="FFFFFF"/>
            <w:hideMark/>
          </w:tcPr>
          <w:p w14:paraId="2AAED65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●人や他の動物について追究する中で、既習の内容や生活経験を基に、人や他の動物の骨や筋肉のつくりと働きについて、根拠のある予想や仮説を発想し、表現すること。</w:t>
            </w:r>
          </w:p>
        </w:tc>
      </w:tr>
      <w:tr w:rsidR="00D44916" w14:paraId="0B904835" w14:textId="77777777" w:rsidTr="00D44916">
        <w:trPr>
          <w:trHeight w:val="100"/>
        </w:trPr>
        <w:tc>
          <w:tcPr>
            <w:tcW w:w="1780" w:type="dxa"/>
            <w:tcBorders>
              <w:top w:val="nil"/>
              <w:left w:val="nil"/>
              <w:bottom w:val="nil"/>
              <w:right w:val="nil"/>
            </w:tcBorders>
            <w:shd w:val="clear" w:color="000000" w:fill="FFFFFF"/>
            <w:hideMark/>
          </w:tcPr>
          <w:p w14:paraId="2A0BEF9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6F29380"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431158B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B85155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49BC29C4" w14:textId="77777777" w:rsidTr="00D44916">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2EC31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51FE244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DC2FECE"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CB5E918"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4D0E4ACE" w14:textId="77777777" w:rsidTr="00055BB1">
        <w:trPr>
          <w:cantSplit/>
        </w:trPr>
        <w:tc>
          <w:tcPr>
            <w:tcW w:w="1780" w:type="dxa"/>
            <w:tcBorders>
              <w:top w:val="nil"/>
              <w:left w:val="single" w:sz="4" w:space="0" w:color="auto"/>
              <w:bottom w:val="nil"/>
              <w:right w:val="single" w:sz="4" w:space="0" w:color="auto"/>
            </w:tcBorders>
            <w:shd w:val="clear" w:color="000000" w:fill="FFFFFF"/>
            <w:hideMark/>
          </w:tcPr>
          <w:p w14:paraId="529B1B3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１うでが動くしくみ</w:t>
            </w:r>
          </w:p>
        </w:tc>
        <w:tc>
          <w:tcPr>
            <w:tcW w:w="660" w:type="dxa"/>
            <w:tcBorders>
              <w:top w:val="nil"/>
              <w:left w:val="nil"/>
              <w:bottom w:val="single" w:sz="4" w:space="0" w:color="auto"/>
              <w:right w:val="single" w:sz="4" w:space="0" w:color="auto"/>
            </w:tcBorders>
            <w:shd w:val="clear" w:color="000000" w:fill="D9D9D9"/>
            <w:hideMark/>
          </w:tcPr>
          <w:p w14:paraId="236F229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798E8AA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○腕相撲をしたときの腕の様子について気付いたことを話し合う。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6C6A821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人や他の動物の体についての事物・現象に進んで関わり、他者と関わりながら問題解決しようとしている。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28388B2A"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3858AA9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3C94151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p>
        </w:tc>
        <w:tc>
          <w:tcPr>
            <w:tcW w:w="3880" w:type="dxa"/>
            <w:tcBorders>
              <w:top w:val="nil"/>
              <w:left w:val="nil"/>
              <w:bottom w:val="single" w:sz="4" w:space="0" w:color="auto"/>
              <w:right w:val="single" w:sz="4" w:space="0" w:color="auto"/>
            </w:tcBorders>
            <w:shd w:val="clear" w:color="000000" w:fill="FFFFFF"/>
            <w:hideMark/>
          </w:tcPr>
          <w:p w14:paraId="17FA688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○腕の骨は、どのようなつくりになっていてどのように動くのか、予想する。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○骨のつくりと腕の動きを関係付けて調べる。</w:t>
            </w:r>
            <w:r>
              <w:rPr>
                <w:rFonts w:ascii="Yu Gothic" w:eastAsia="Yu Gothic" w:hAnsi="Yu Gothic" w:hint="eastAsia"/>
                <w:sz w:val="22"/>
                <w:szCs w:val="22"/>
              </w:rPr>
              <w:br/>
              <w:t xml:space="preserve">　◆ 観察1</w:t>
            </w:r>
          </w:p>
        </w:tc>
        <w:tc>
          <w:tcPr>
            <w:tcW w:w="3880" w:type="dxa"/>
            <w:tcBorders>
              <w:top w:val="nil"/>
              <w:left w:val="nil"/>
              <w:bottom w:val="single" w:sz="4" w:space="0" w:color="auto"/>
              <w:right w:val="single" w:sz="4" w:space="0" w:color="auto"/>
            </w:tcBorders>
            <w:shd w:val="clear" w:color="000000" w:fill="FFFFFF"/>
            <w:hideMark/>
          </w:tcPr>
          <w:p w14:paraId="7C88D3F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人の体には骨と筋肉があることを理解している。</w:t>
            </w:r>
            <w:r>
              <w:rPr>
                <w:rFonts w:ascii="Yu Gothic" w:eastAsia="Yu Gothic" w:hAnsi="Yu Gothic" w:hint="eastAsia"/>
                <w:sz w:val="22"/>
                <w:szCs w:val="22"/>
              </w:rPr>
              <w:br/>
              <w:t>〈発言分析・記述分析〉</w:t>
            </w:r>
          </w:p>
        </w:tc>
      </w:tr>
      <w:tr w:rsidR="00D44916" w14:paraId="320DBF4E" w14:textId="77777777" w:rsidTr="00055BB1">
        <w:trPr>
          <w:cantSplit/>
        </w:trPr>
        <w:tc>
          <w:tcPr>
            <w:tcW w:w="1780" w:type="dxa"/>
            <w:vMerge w:val="restart"/>
            <w:tcBorders>
              <w:top w:val="nil"/>
              <w:left w:val="single" w:sz="4" w:space="0" w:color="auto"/>
              <w:bottom w:val="single" w:sz="4" w:space="0" w:color="000000"/>
              <w:right w:val="single" w:sz="4" w:space="0" w:color="auto"/>
            </w:tcBorders>
            <w:shd w:val="clear" w:color="000000" w:fill="FFFFFF"/>
            <w:hideMark/>
          </w:tcPr>
          <w:p w14:paraId="1C3F9B6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nil"/>
              <w:left w:val="nil"/>
              <w:bottom w:val="single" w:sz="4" w:space="0" w:color="000000"/>
              <w:right w:val="single" w:sz="4" w:space="0" w:color="auto"/>
            </w:tcBorders>
            <w:shd w:val="clear" w:color="000000" w:fill="D9D9D9"/>
            <w:hideMark/>
          </w:tcPr>
          <w:p w14:paraId="4F39B3C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3</w:t>
            </w:r>
            <w:r>
              <w:rPr>
                <w:rFonts w:ascii="Yu Gothic" w:eastAsia="Yu Gothic" w:hAnsi="Yu Gothic" w:hint="eastAsia"/>
                <w:sz w:val="22"/>
                <w:szCs w:val="22"/>
              </w:rPr>
              <w:br/>
              <w:t>4</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73B1DE2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○腕の筋肉は、どのようなつくりになっていて、どのように動くのか、予想する。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○筋肉のつくりと腕の動きを関係付けて調べる。</w:t>
            </w:r>
            <w:r>
              <w:rPr>
                <w:rFonts w:ascii="Yu Gothic" w:eastAsia="Yu Gothic" w:hAnsi="Yu Gothic" w:hint="eastAsia"/>
                <w:sz w:val="22"/>
                <w:szCs w:val="22"/>
              </w:rPr>
              <w:br/>
              <w:t xml:space="preserve">　◆ 観察2</w:t>
            </w:r>
          </w:p>
        </w:tc>
        <w:tc>
          <w:tcPr>
            <w:tcW w:w="3880" w:type="dxa"/>
            <w:tcBorders>
              <w:top w:val="nil"/>
              <w:left w:val="nil"/>
              <w:bottom w:val="dotted" w:sz="4" w:space="0" w:color="auto"/>
              <w:right w:val="single" w:sz="4" w:space="0" w:color="auto"/>
            </w:tcBorders>
            <w:shd w:val="clear" w:color="000000" w:fill="FFFFFF"/>
            <w:hideMark/>
          </w:tcPr>
          <w:p w14:paraId="09A5A09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人や他の動物の体について、既習の内容や生活経験を基に根拠のある予想や仮説を発想し、表現するなどして問題解決している。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33DAA5BC" w14:textId="77777777" w:rsidTr="00055BB1">
        <w:trPr>
          <w:cantSplit/>
        </w:trPr>
        <w:tc>
          <w:tcPr>
            <w:tcW w:w="1780" w:type="dxa"/>
            <w:vMerge/>
            <w:tcBorders>
              <w:top w:val="nil"/>
              <w:left w:val="single" w:sz="4" w:space="0" w:color="auto"/>
              <w:bottom w:val="single" w:sz="4" w:space="0" w:color="000000"/>
              <w:right w:val="single" w:sz="4" w:space="0" w:color="auto"/>
            </w:tcBorders>
            <w:hideMark/>
          </w:tcPr>
          <w:p w14:paraId="5470EB00" w14:textId="77777777" w:rsidR="00D44916" w:rsidRDefault="00D44916" w:rsidP="00AA50AE">
            <w:pPr>
              <w:spacing w:line="320" w:lineRule="exact"/>
              <w:rPr>
                <w:rFonts w:ascii="Yu Gothic" w:eastAsia="Yu Gothic" w:hAnsi="Yu Gothic"/>
                <w:sz w:val="22"/>
                <w:szCs w:val="22"/>
              </w:rPr>
            </w:pPr>
          </w:p>
        </w:tc>
        <w:tc>
          <w:tcPr>
            <w:tcW w:w="660" w:type="dxa"/>
            <w:vMerge/>
            <w:tcBorders>
              <w:top w:val="nil"/>
              <w:left w:val="nil"/>
              <w:bottom w:val="single" w:sz="4" w:space="0" w:color="auto"/>
              <w:right w:val="single" w:sz="4" w:space="0" w:color="auto"/>
            </w:tcBorders>
            <w:hideMark/>
          </w:tcPr>
          <w:p w14:paraId="0AF44CC6"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5931FF60"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6E1EEF9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人や他の動物の体について、器具や機器などを正しく扱いながら調べ、それらの過程や得られた結果を分かりやすく記録している。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0B1F609A" w14:textId="77777777" w:rsidTr="00055BB1">
        <w:trPr>
          <w:cantSplit/>
        </w:trPr>
        <w:tc>
          <w:tcPr>
            <w:tcW w:w="1780" w:type="dxa"/>
            <w:vMerge w:val="restart"/>
            <w:tcBorders>
              <w:top w:val="nil"/>
              <w:left w:val="single" w:sz="4" w:space="0" w:color="auto"/>
              <w:bottom w:val="nil"/>
              <w:right w:val="single" w:sz="4" w:space="0" w:color="auto"/>
            </w:tcBorders>
            <w:shd w:val="clear" w:color="000000" w:fill="FFFFFF"/>
            <w:hideMark/>
          </w:tcPr>
          <w:p w14:paraId="6614FF8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2 体全体のほねときん肉</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4E9BBCE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7AAC21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○体全体の骨と筋肉は、どのようなつくりや仕組みになっているか、予想する。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○体のいろいろな部分について骨と筋肉を関係付けて調べる。</w:t>
            </w:r>
            <w:r>
              <w:rPr>
                <w:rFonts w:ascii="Yu Gothic" w:eastAsia="Yu Gothic" w:hAnsi="Yu Gothic" w:hint="eastAsia"/>
                <w:sz w:val="22"/>
                <w:szCs w:val="22"/>
              </w:rPr>
              <w:br/>
              <w:t xml:space="preserve">　◆ 観察３</w:t>
            </w:r>
          </w:p>
        </w:tc>
        <w:tc>
          <w:tcPr>
            <w:tcW w:w="3880" w:type="dxa"/>
            <w:tcBorders>
              <w:top w:val="single" w:sz="4" w:space="0" w:color="auto"/>
              <w:left w:val="nil"/>
              <w:bottom w:val="dotted" w:sz="4" w:space="0" w:color="auto"/>
              <w:right w:val="single" w:sz="4" w:space="0" w:color="auto"/>
            </w:tcBorders>
            <w:shd w:val="clear" w:color="000000" w:fill="FFFFFF"/>
            <w:hideMark/>
          </w:tcPr>
          <w:p w14:paraId="7CE57DF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人や他の動物の体について、観察、実験などを行い、得られた結果を基に考察し、表現するなどして問題解決している。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73A31561" w14:textId="77777777" w:rsidTr="00055BB1">
        <w:trPr>
          <w:cantSplit/>
        </w:trPr>
        <w:tc>
          <w:tcPr>
            <w:tcW w:w="1780" w:type="dxa"/>
            <w:vMerge/>
            <w:tcBorders>
              <w:top w:val="nil"/>
              <w:left w:val="single" w:sz="4" w:space="0" w:color="auto"/>
              <w:bottom w:val="nil"/>
              <w:right w:val="single" w:sz="4" w:space="0" w:color="auto"/>
            </w:tcBorders>
            <w:hideMark/>
          </w:tcPr>
          <w:p w14:paraId="4DC9BA01" w14:textId="77777777" w:rsidR="00D44916" w:rsidRDefault="00D44916" w:rsidP="00AA50AE">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auto"/>
              <w:right w:val="single" w:sz="4" w:space="0" w:color="auto"/>
            </w:tcBorders>
            <w:hideMark/>
          </w:tcPr>
          <w:p w14:paraId="4EF18BD5"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238E518F"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25DB92F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人が体を動かすことができるのは、骨、筋肉の働きによることを理解している。</w:t>
            </w:r>
            <w:r>
              <w:rPr>
                <w:rFonts w:ascii="Yu Gothic" w:eastAsia="Yu Gothic" w:hAnsi="Yu Gothic" w:hint="eastAsia"/>
                <w:sz w:val="22"/>
                <w:szCs w:val="22"/>
              </w:rPr>
              <w:br/>
              <w:t>〈発言分析・記述分析〉</w:t>
            </w:r>
          </w:p>
        </w:tc>
      </w:tr>
      <w:tr w:rsidR="00D44916" w14:paraId="7727EAB7"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527814C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63C2483F"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single" w:sz="4" w:space="0" w:color="auto"/>
              <w:left w:val="nil"/>
              <w:bottom w:val="single" w:sz="4" w:space="0" w:color="auto"/>
              <w:right w:val="single" w:sz="4" w:space="0" w:color="auto"/>
            </w:tcBorders>
            <w:shd w:val="clear" w:color="000000" w:fill="FFFFFF"/>
            <w:hideMark/>
          </w:tcPr>
          <w:p w14:paraId="2F5A81F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○深めよう「身近な動物の、ほねときん肉のつくりや動き方を調べてみよう！」を行う。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3E37A0F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人や他の動物の体について学んだことを学習や生活に生かそうとしている。</w:t>
            </w:r>
            <w:r>
              <w:rPr>
                <w:rFonts w:ascii="Yu Gothic" w:eastAsia="Yu Gothic" w:hAnsi="Yu Gothic" w:hint="eastAsia"/>
                <w:sz w:val="22"/>
                <w:szCs w:val="22"/>
              </w:rPr>
              <w:br/>
              <w:t>〈行動観察・発言分析・記述分析〉</w:t>
            </w:r>
          </w:p>
        </w:tc>
      </w:tr>
      <w:tr w:rsidR="00D44916" w14:paraId="557D6C41"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164626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31F968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3DDEB11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233C25A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人や他の動物の体について学んだことを学習や生活に生かそうとしている。</w:t>
            </w:r>
            <w:r>
              <w:rPr>
                <w:rFonts w:ascii="Yu Gothic" w:eastAsia="Yu Gothic" w:hAnsi="Yu Gothic" w:hint="eastAsia"/>
                <w:sz w:val="22"/>
                <w:szCs w:val="22"/>
              </w:rPr>
              <w:br/>
              <w:t>〈行動観察・発言分析・記述分析〉</w:t>
            </w:r>
          </w:p>
        </w:tc>
      </w:tr>
      <w:tr w:rsidR="00D44916" w14:paraId="69332FF4" w14:textId="77777777" w:rsidTr="00D44916">
        <w:trPr>
          <w:trHeight w:val="100"/>
        </w:trPr>
        <w:tc>
          <w:tcPr>
            <w:tcW w:w="1780" w:type="dxa"/>
            <w:tcBorders>
              <w:top w:val="nil"/>
              <w:left w:val="nil"/>
              <w:bottom w:val="nil"/>
              <w:right w:val="nil"/>
            </w:tcBorders>
            <w:shd w:val="clear" w:color="000000" w:fill="FFFFFF"/>
            <w:noWrap/>
            <w:hideMark/>
          </w:tcPr>
          <w:p w14:paraId="47AEEBB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C9630EA"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8DF3B8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6FB7E9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4D79A83D" w14:textId="77777777" w:rsidTr="00D44916">
        <w:trPr>
          <w:trHeight w:val="400"/>
        </w:trPr>
        <w:tc>
          <w:tcPr>
            <w:tcW w:w="1780" w:type="dxa"/>
            <w:tcBorders>
              <w:top w:val="nil"/>
              <w:left w:val="nil"/>
              <w:bottom w:val="nil"/>
              <w:right w:val="nil"/>
            </w:tcBorders>
            <w:shd w:val="clear" w:color="000000" w:fill="FFFFFF"/>
            <w:noWrap/>
            <w:hideMark/>
          </w:tcPr>
          <w:p w14:paraId="6BC3951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93B209E"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C5F2D1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5156B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35EE8148" w14:textId="77777777" w:rsidTr="00055BB1">
        <w:trPr>
          <w:trHeight w:val="237"/>
        </w:trPr>
        <w:tc>
          <w:tcPr>
            <w:tcW w:w="10200" w:type="dxa"/>
            <w:gridSpan w:val="4"/>
            <w:tcBorders>
              <w:top w:val="nil"/>
              <w:left w:val="nil"/>
              <w:bottom w:val="nil"/>
              <w:right w:val="nil"/>
            </w:tcBorders>
            <w:shd w:val="clear" w:color="000000" w:fill="FFFFFF"/>
            <w:vAlign w:val="center"/>
            <w:hideMark/>
          </w:tcPr>
          <w:p w14:paraId="4F38179B" w14:textId="62DD2B80"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タブレット、人体図鑑、人体模型（骨格</w:t>
            </w:r>
            <w:r w:rsidR="0019472E">
              <w:rPr>
                <w:rFonts w:ascii="Yu Gothic" w:eastAsia="Yu Gothic" w:hAnsi="Yu Gothic" w:hint="eastAsia"/>
                <w:color w:val="000000"/>
                <w:sz w:val="22"/>
                <w:szCs w:val="22"/>
              </w:rPr>
              <w:t>、</w:t>
            </w:r>
            <w:r>
              <w:rPr>
                <w:rFonts w:ascii="Yu Gothic" w:eastAsia="Yu Gothic" w:hAnsi="Yu Gothic" w:hint="eastAsia"/>
                <w:color w:val="000000"/>
                <w:sz w:val="22"/>
                <w:szCs w:val="22"/>
              </w:rPr>
              <w:t>筋肉）、コップ（紙）、リボン（2色）、はさみ、セロハンテープ、粘着テープ、学校で飼育している動物（ウサギなど）、タオル（厚</w:t>
            </w:r>
            <w:r w:rsidR="0019472E">
              <w:rPr>
                <w:rFonts w:ascii="Yu Gothic" w:eastAsia="Yu Gothic" w:hAnsi="Yu Gothic" w:hint="eastAsia"/>
                <w:color w:val="000000"/>
                <w:sz w:val="22"/>
                <w:szCs w:val="22"/>
              </w:rPr>
              <w:t>いもの</w:t>
            </w:r>
            <w:r>
              <w:rPr>
                <w:rFonts w:ascii="Yu Gothic" w:eastAsia="Yu Gothic" w:hAnsi="Yu Gothic" w:hint="eastAsia"/>
                <w:color w:val="000000"/>
                <w:sz w:val="22"/>
                <w:szCs w:val="22"/>
              </w:rPr>
              <w:t>）、動物図鑑</w:t>
            </w:r>
          </w:p>
        </w:tc>
      </w:tr>
    </w:tbl>
    <w:p w14:paraId="20F64ED7" w14:textId="2D20E86A" w:rsidR="00D44916" w:rsidRDefault="00D44916" w:rsidP="00AA50AE">
      <w:pPr>
        <w:spacing w:line="320" w:lineRule="exact"/>
        <w:rPr>
          <w:rFonts w:ascii="Yu Gothic" w:eastAsia="Yu Gothic" w:hAnsi="Yu Gothic"/>
        </w:rPr>
      </w:pPr>
    </w:p>
    <w:p w14:paraId="6280EE04"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15E4900B"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5403190B"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◎季節と生物⑤秋　（指導時期11月・3時間）</w:t>
            </w:r>
          </w:p>
        </w:tc>
      </w:tr>
      <w:tr w:rsidR="00D44916" w14:paraId="703EEDE4" w14:textId="77777777" w:rsidTr="00055BB1">
        <w:trPr>
          <w:cantSplit/>
        </w:trPr>
        <w:tc>
          <w:tcPr>
            <w:tcW w:w="10200" w:type="dxa"/>
            <w:gridSpan w:val="4"/>
            <w:tcBorders>
              <w:top w:val="nil"/>
              <w:left w:val="nil"/>
              <w:bottom w:val="nil"/>
              <w:right w:val="nil"/>
            </w:tcBorders>
            <w:shd w:val="clear" w:color="000000" w:fill="FFFFFF"/>
            <w:hideMark/>
          </w:tcPr>
          <w:p w14:paraId="7C76AFB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2808EB50" w14:textId="77777777" w:rsidTr="00055BB1">
        <w:trPr>
          <w:cantSplit/>
        </w:trPr>
        <w:tc>
          <w:tcPr>
            <w:tcW w:w="1780" w:type="dxa"/>
            <w:tcBorders>
              <w:top w:val="nil"/>
              <w:left w:val="nil"/>
              <w:bottom w:val="nil"/>
              <w:right w:val="nil"/>
            </w:tcBorders>
            <w:shd w:val="clear" w:color="000000" w:fill="FFFFFF"/>
            <w:noWrap/>
          </w:tcPr>
          <w:p w14:paraId="7CD788C6" w14:textId="77777777" w:rsidR="00055BB1" w:rsidRDefault="00055BB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73A71CBF" w14:textId="77777777" w:rsidR="00055BB1" w:rsidRDefault="00055BB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6D06BF4C" w14:textId="77777777" w:rsidR="00055BB1" w:rsidRDefault="00055BB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36E5C6D0" w14:textId="77777777" w:rsidR="00055BB1" w:rsidRDefault="00055BB1" w:rsidP="00AA50AE">
            <w:pPr>
              <w:spacing w:line="320" w:lineRule="exact"/>
              <w:rPr>
                <w:rFonts w:ascii="Yu Gothic" w:eastAsia="Yu Gothic" w:hAnsi="Yu Gothic"/>
                <w:sz w:val="22"/>
                <w:szCs w:val="22"/>
              </w:rPr>
            </w:pPr>
          </w:p>
        </w:tc>
      </w:tr>
      <w:tr w:rsidR="00D44916" w14:paraId="26A05975" w14:textId="77777777" w:rsidTr="00055BB1">
        <w:trPr>
          <w:cantSplit/>
        </w:trPr>
        <w:tc>
          <w:tcPr>
            <w:tcW w:w="1780" w:type="dxa"/>
            <w:tcBorders>
              <w:top w:val="nil"/>
              <w:left w:val="nil"/>
              <w:bottom w:val="nil"/>
              <w:right w:val="nil"/>
            </w:tcBorders>
            <w:shd w:val="clear" w:color="000000" w:fill="FFFFFF"/>
            <w:noWrap/>
            <w:hideMark/>
          </w:tcPr>
          <w:p w14:paraId="393946E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560F3B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37376D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FA4215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F53F5CE" w14:textId="77777777" w:rsidTr="00055BB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094963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D44916" w14:paraId="5E34AB91" w14:textId="77777777" w:rsidTr="00055BB1">
        <w:trPr>
          <w:cantSplit/>
        </w:trPr>
        <w:tc>
          <w:tcPr>
            <w:tcW w:w="1780" w:type="dxa"/>
            <w:tcBorders>
              <w:top w:val="nil"/>
              <w:left w:val="nil"/>
              <w:bottom w:val="nil"/>
              <w:right w:val="nil"/>
            </w:tcBorders>
            <w:shd w:val="clear" w:color="000000" w:fill="FFFFFF"/>
            <w:vAlign w:val="center"/>
            <w:hideMark/>
          </w:tcPr>
          <w:p w14:paraId="2309A54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441716B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44CE8C7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2EECCD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B779022" w14:textId="77777777" w:rsidTr="00055BB1">
        <w:trPr>
          <w:cantSplit/>
        </w:trPr>
        <w:tc>
          <w:tcPr>
            <w:tcW w:w="10200" w:type="dxa"/>
            <w:gridSpan w:val="4"/>
            <w:tcBorders>
              <w:top w:val="nil"/>
              <w:left w:val="nil"/>
              <w:bottom w:val="nil"/>
              <w:right w:val="nil"/>
            </w:tcBorders>
            <w:shd w:val="clear" w:color="000000" w:fill="FFFFFF"/>
            <w:hideMark/>
          </w:tcPr>
          <w:p w14:paraId="25A6CF9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●動物の活動は、暖かい季節、寒い季節などによって違いがあること。</w:t>
            </w:r>
          </w:p>
        </w:tc>
      </w:tr>
      <w:tr w:rsidR="00D44916" w14:paraId="49435937" w14:textId="77777777" w:rsidTr="00055BB1">
        <w:trPr>
          <w:cantSplit/>
        </w:trPr>
        <w:tc>
          <w:tcPr>
            <w:tcW w:w="10200" w:type="dxa"/>
            <w:gridSpan w:val="4"/>
            <w:tcBorders>
              <w:top w:val="nil"/>
              <w:left w:val="nil"/>
              <w:bottom w:val="nil"/>
              <w:right w:val="nil"/>
            </w:tcBorders>
            <w:shd w:val="clear" w:color="000000" w:fill="FFFFFF"/>
            <w:hideMark/>
          </w:tcPr>
          <w:p w14:paraId="04E1108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●植物の成長は、暖かい季節、寒い季節などによって違いがあること。</w:t>
            </w:r>
          </w:p>
        </w:tc>
      </w:tr>
      <w:tr w:rsidR="00D44916" w14:paraId="3A091820" w14:textId="77777777" w:rsidTr="00055BB1">
        <w:trPr>
          <w:cantSplit/>
        </w:trPr>
        <w:tc>
          <w:tcPr>
            <w:tcW w:w="10200" w:type="dxa"/>
            <w:gridSpan w:val="4"/>
            <w:tcBorders>
              <w:top w:val="nil"/>
              <w:left w:val="nil"/>
              <w:bottom w:val="nil"/>
              <w:right w:val="nil"/>
            </w:tcBorders>
            <w:shd w:val="clear" w:color="000000" w:fill="FFFFFF"/>
            <w:hideMark/>
          </w:tcPr>
          <w:p w14:paraId="37C274D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D44916" w14:paraId="69009947" w14:textId="77777777" w:rsidTr="00D44916">
        <w:trPr>
          <w:trHeight w:val="100"/>
        </w:trPr>
        <w:tc>
          <w:tcPr>
            <w:tcW w:w="1780" w:type="dxa"/>
            <w:tcBorders>
              <w:top w:val="nil"/>
              <w:left w:val="nil"/>
              <w:bottom w:val="nil"/>
              <w:right w:val="nil"/>
            </w:tcBorders>
            <w:shd w:val="clear" w:color="000000" w:fill="FFFFFF"/>
            <w:hideMark/>
          </w:tcPr>
          <w:p w14:paraId="09EF4A1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3BF8F166"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5851A8A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FBEE26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7C7DA084" w14:textId="77777777" w:rsidTr="00D4491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57052F6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CF870D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20E9E1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5D376B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3D78CEBC" w14:textId="77777777" w:rsidTr="00055BB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A83F2F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秋の生物のようす</w:t>
            </w:r>
          </w:p>
        </w:tc>
        <w:tc>
          <w:tcPr>
            <w:tcW w:w="660" w:type="dxa"/>
            <w:tcBorders>
              <w:top w:val="nil"/>
              <w:left w:val="nil"/>
              <w:bottom w:val="nil"/>
              <w:right w:val="single" w:sz="4" w:space="0" w:color="auto"/>
            </w:tcBorders>
            <w:shd w:val="clear" w:color="000000" w:fill="D9D9D9"/>
            <w:hideMark/>
          </w:tcPr>
          <w:p w14:paraId="330C05A8"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p>
        </w:tc>
        <w:tc>
          <w:tcPr>
            <w:tcW w:w="3880" w:type="dxa"/>
            <w:vMerge w:val="restart"/>
            <w:tcBorders>
              <w:top w:val="nil"/>
              <w:left w:val="single" w:sz="4" w:space="0" w:color="auto"/>
              <w:bottom w:val="nil"/>
              <w:right w:val="single" w:sz="4" w:space="0" w:color="auto"/>
            </w:tcBorders>
            <w:shd w:val="clear" w:color="000000" w:fill="FFFFFF"/>
            <w:hideMark/>
          </w:tcPr>
          <w:p w14:paraId="6F41CC7B" w14:textId="589DA105"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○気温と動物の様子</w:t>
            </w:r>
            <w:r w:rsidR="00C80769">
              <w:rPr>
                <w:rFonts w:ascii="Yu Gothic" w:eastAsia="Yu Gothic" w:hAnsi="Yu Gothic" w:hint="eastAsia"/>
                <w:sz w:val="22"/>
                <w:szCs w:val="22"/>
              </w:rPr>
              <w:t>を</w:t>
            </w:r>
            <w:r>
              <w:rPr>
                <w:rFonts w:ascii="Yu Gothic" w:eastAsia="Yu Gothic" w:hAnsi="Yu Gothic" w:hint="eastAsia"/>
                <w:sz w:val="22"/>
                <w:szCs w:val="22"/>
              </w:rPr>
              <w:t>関係</w:t>
            </w:r>
            <w:r w:rsidR="00C80769">
              <w:rPr>
                <w:rFonts w:ascii="Yu Gothic" w:eastAsia="Yu Gothic" w:hAnsi="Yu Gothic" w:hint="eastAsia"/>
                <w:sz w:val="22"/>
                <w:szCs w:val="22"/>
              </w:rPr>
              <w:t>付けて</w:t>
            </w:r>
            <w:r>
              <w:rPr>
                <w:rFonts w:ascii="Yu Gothic" w:eastAsia="Yu Gothic" w:hAnsi="Yu Gothic" w:hint="eastAsia"/>
                <w:sz w:val="22"/>
                <w:szCs w:val="22"/>
              </w:rPr>
              <w:t>調べる。</w:t>
            </w:r>
            <w:r>
              <w:rPr>
                <w:rFonts w:ascii="Yu Gothic" w:eastAsia="Yu Gothic" w:hAnsi="Yu Gothic" w:hint="eastAsia"/>
                <w:sz w:val="22"/>
                <w:szCs w:val="22"/>
              </w:rPr>
              <w:br/>
              <w:t xml:space="preserve">　◆ 観察1</w:t>
            </w:r>
            <w:r>
              <w:rPr>
                <w:rFonts w:ascii="Yu Gothic" w:eastAsia="Yu Gothic" w:hAnsi="Yu Gothic" w:hint="eastAsia"/>
                <w:sz w:val="22"/>
                <w:szCs w:val="22"/>
              </w:rPr>
              <w:br/>
              <w:t>○気温と植物</w:t>
            </w:r>
            <w:r w:rsidR="00C80769">
              <w:rPr>
                <w:rFonts w:ascii="Yu Gothic" w:eastAsia="Yu Gothic" w:hAnsi="Yu Gothic" w:hint="eastAsia"/>
                <w:sz w:val="22"/>
                <w:szCs w:val="22"/>
              </w:rPr>
              <w:t>（サクラなどの木）</w:t>
            </w:r>
            <w:r>
              <w:rPr>
                <w:rFonts w:ascii="Yu Gothic" w:eastAsia="Yu Gothic" w:hAnsi="Yu Gothic" w:hint="eastAsia"/>
                <w:sz w:val="22"/>
                <w:szCs w:val="22"/>
              </w:rPr>
              <w:t>の様子</w:t>
            </w:r>
            <w:r w:rsidR="00C80769">
              <w:rPr>
                <w:rFonts w:ascii="Yu Gothic" w:eastAsia="Yu Gothic" w:hAnsi="Yu Gothic" w:hint="eastAsia"/>
                <w:sz w:val="22"/>
                <w:szCs w:val="22"/>
              </w:rPr>
              <w:t>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観察2</w:t>
            </w:r>
            <w:r>
              <w:rPr>
                <w:rFonts w:ascii="Yu Gothic" w:eastAsia="Yu Gothic" w:hAnsi="Yu Gothic" w:hint="eastAsia"/>
                <w:sz w:val="22"/>
                <w:szCs w:val="22"/>
              </w:rPr>
              <w:br/>
              <w:t>○気温と植物</w:t>
            </w:r>
            <w:r w:rsidR="00C80769">
              <w:rPr>
                <w:rFonts w:ascii="Yu Gothic" w:eastAsia="Yu Gothic" w:hAnsi="Yu Gothic" w:hint="eastAsia"/>
                <w:sz w:val="22"/>
                <w:szCs w:val="22"/>
              </w:rPr>
              <w:t>（ツルレイシなど）</w:t>
            </w:r>
            <w:r>
              <w:rPr>
                <w:rFonts w:ascii="Yu Gothic" w:eastAsia="Yu Gothic" w:hAnsi="Yu Gothic" w:hint="eastAsia"/>
                <w:sz w:val="22"/>
                <w:szCs w:val="22"/>
              </w:rPr>
              <w:t>の様子</w:t>
            </w:r>
            <w:r w:rsidR="00C80769">
              <w:rPr>
                <w:rFonts w:ascii="Yu Gothic" w:eastAsia="Yu Gothic" w:hAnsi="Yu Gothic" w:hint="eastAsia"/>
                <w:sz w:val="22"/>
                <w:szCs w:val="22"/>
              </w:rPr>
              <w:t>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観察3</w:t>
            </w:r>
          </w:p>
        </w:tc>
        <w:tc>
          <w:tcPr>
            <w:tcW w:w="3880" w:type="dxa"/>
            <w:tcBorders>
              <w:top w:val="nil"/>
              <w:left w:val="nil"/>
              <w:bottom w:val="dotted" w:sz="4" w:space="0" w:color="auto"/>
              <w:right w:val="single" w:sz="4" w:space="0" w:color="auto"/>
            </w:tcBorders>
            <w:shd w:val="clear" w:color="000000" w:fill="FFFFFF"/>
            <w:hideMark/>
          </w:tcPr>
          <w:p w14:paraId="62FE031B" w14:textId="77777777" w:rsidR="00C80769" w:rsidRPr="00C80769" w:rsidRDefault="00D44916" w:rsidP="00C80769">
            <w:pPr>
              <w:spacing w:line="320" w:lineRule="exact"/>
              <w:rPr>
                <w:rFonts w:ascii="Yu Gothic" w:eastAsia="Yu Gothic" w:hAnsi="Yu Gothic"/>
                <w:sz w:val="22"/>
                <w:szCs w:val="22"/>
              </w:rPr>
            </w:pPr>
            <w:r>
              <w:rPr>
                <w:rFonts w:ascii="Yu Gothic" w:eastAsia="Yu Gothic" w:hAnsi="Yu Gothic" w:hint="eastAsia"/>
                <w:sz w:val="22"/>
                <w:szCs w:val="22"/>
              </w:rPr>
              <w:t>【</w:t>
            </w:r>
            <w:r w:rsidR="00C80769">
              <w:rPr>
                <w:rFonts w:ascii="Yu Gothic" w:eastAsia="Yu Gothic" w:hAnsi="Yu Gothic" w:hint="eastAsia"/>
                <w:sz w:val="22"/>
                <w:szCs w:val="22"/>
              </w:rPr>
              <w:t>態度</w:t>
            </w:r>
            <w:r>
              <w:rPr>
                <w:rFonts w:ascii="Yu Gothic" w:eastAsia="Yu Gothic" w:hAnsi="Yu Gothic" w:hint="eastAsia"/>
                <w:sz w:val="22"/>
                <w:szCs w:val="22"/>
              </w:rPr>
              <w:t>】</w:t>
            </w:r>
            <w:r>
              <w:rPr>
                <w:rFonts w:ascii="Yu Gothic" w:eastAsia="Yu Gothic" w:hAnsi="Yu Gothic" w:hint="eastAsia"/>
                <w:sz w:val="22"/>
                <w:szCs w:val="22"/>
              </w:rPr>
              <w:br/>
            </w:r>
            <w:r w:rsidR="00C80769" w:rsidRPr="00C80769">
              <w:rPr>
                <w:rFonts w:ascii="Yu Gothic" w:eastAsia="Yu Gothic" w:hAnsi="Yu Gothic" w:hint="eastAsia"/>
                <w:sz w:val="22"/>
                <w:szCs w:val="22"/>
              </w:rPr>
              <w:t>身近な動物や植物についての事物・現象に進んで関わり、他者と関わりながら問題解決しようとしている。</w:t>
            </w:r>
          </w:p>
          <w:p w14:paraId="4A4E6B57" w14:textId="342FC62F" w:rsidR="00D44916"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w:t>
            </w:r>
            <w:r w:rsidRPr="00C80769">
              <w:rPr>
                <w:rFonts w:ascii="Yu Gothic" w:eastAsia="Yu Gothic" w:hAnsi="Yu Gothic" w:hint="eastAsia"/>
                <w:sz w:val="22"/>
                <w:szCs w:val="22"/>
              </w:rPr>
              <w:t>行動観察・発言分析・記述分析</w:t>
            </w:r>
            <w:r>
              <w:rPr>
                <w:rFonts w:ascii="Yu Gothic" w:eastAsia="Yu Gothic" w:hAnsi="Yu Gothic" w:hint="eastAsia"/>
                <w:sz w:val="22"/>
                <w:szCs w:val="22"/>
              </w:rPr>
              <w:t>〉</w:t>
            </w:r>
          </w:p>
        </w:tc>
      </w:tr>
      <w:tr w:rsidR="00D44916" w14:paraId="71F28D32" w14:textId="77777777" w:rsidTr="00055BB1">
        <w:trPr>
          <w:cantSplit/>
        </w:trPr>
        <w:tc>
          <w:tcPr>
            <w:tcW w:w="1780" w:type="dxa"/>
            <w:tcBorders>
              <w:top w:val="nil"/>
              <w:left w:val="single" w:sz="4" w:space="0" w:color="auto"/>
              <w:bottom w:val="nil"/>
              <w:right w:val="single" w:sz="4" w:space="0" w:color="auto"/>
            </w:tcBorders>
            <w:shd w:val="clear" w:color="000000" w:fill="FFFFFF"/>
            <w:noWrap/>
            <w:hideMark/>
          </w:tcPr>
          <w:p w14:paraId="5E9FCBE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hideMark/>
          </w:tcPr>
          <w:p w14:paraId="335D387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nil"/>
              <w:right w:val="single" w:sz="4" w:space="0" w:color="auto"/>
            </w:tcBorders>
            <w:hideMark/>
          </w:tcPr>
          <w:p w14:paraId="1A4B7915"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hideMark/>
          </w:tcPr>
          <w:p w14:paraId="5C70E448" w14:textId="7B5D607B"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秋の身近な</w:t>
            </w:r>
            <w:r w:rsidR="00C80769">
              <w:rPr>
                <w:rFonts w:ascii="Yu Gothic" w:eastAsia="Yu Gothic" w:hAnsi="Yu Gothic" w:hint="eastAsia"/>
                <w:sz w:val="22"/>
                <w:szCs w:val="22"/>
              </w:rPr>
              <w:t>動物の活動や</w:t>
            </w:r>
            <w:r>
              <w:rPr>
                <w:rFonts w:ascii="Yu Gothic" w:eastAsia="Yu Gothic" w:hAnsi="Yu Gothic" w:hint="eastAsia"/>
                <w:sz w:val="22"/>
                <w:szCs w:val="22"/>
              </w:rPr>
              <w:t>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47566304" w14:textId="77777777" w:rsidTr="00055BB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11FBEB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39E4163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7E3554D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3792A5BB" w14:textId="77777777" w:rsidR="00C80769" w:rsidRPr="00C80769" w:rsidRDefault="00D44916" w:rsidP="00C80769">
            <w:pPr>
              <w:spacing w:line="320" w:lineRule="exact"/>
              <w:rPr>
                <w:rFonts w:ascii="Yu Gothic" w:eastAsia="Yu Gothic" w:hAnsi="Yu Gothic"/>
                <w:sz w:val="22"/>
                <w:szCs w:val="22"/>
              </w:rPr>
            </w:pPr>
            <w:r>
              <w:rPr>
                <w:rFonts w:ascii="Yu Gothic" w:eastAsia="Yu Gothic" w:hAnsi="Yu Gothic" w:hint="eastAsia"/>
                <w:sz w:val="22"/>
                <w:szCs w:val="22"/>
              </w:rPr>
              <w:t>【</w:t>
            </w:r>
            <w:r w:rsidR="00C80769">
              <w:rPr>
                <w:rFonts w:ascii="Yu Gothic" w:eastAsia="Yu Gothic" w:hAnsi="Yu Gothic" w:hint="eastAsia"/>
                <w:sz w:val="22"/>
                <w:szCs w:val="22"/>
              </w:rPr>
              <w:t>思・判・表</w:t>
            </w:r>
            <w:r>
              <w:rPr>
                <w:rFonts w:ascii="Yu Gothic" w:eastAsia="Yu Gothic" w:hAnsi="Yu Gothic" w:hint="eastAsia"/>
                <w:sz w:val="22"/>
                <w:szCs w:val="22"/>
              </w:rPr>
              <w:t>】</w:t>
            </w:r>
            <w:r>
              <w:rPr>
                <w:rFonts w:ascii="Yu Gothic" w:eastAsia="Yu Gothic" w:hAnsi="Yu Gothic" w:hint="eastAsia"/>
                <w:sz w:val="22"/>
                <w:szCs w:val="22"/>
              </w:rPr>
              <w:br/>
            </w:r>
            <w:r w:rsidR="00C80769" w:rsidRPr="00C80769">
              <w:rPr>
                <w:rFonts w:ascii="Yu Gothic" w:eastAsia="Yu Gothic" w:hAnsi="Yu Gothic" w:hint="eastAsia"/>
                <w:sz w:val="22"/>
                <w:szCs w:val="22"/>
              </w:rPr>
              <w:t>身近な動物や植物について、既習の内容や生活経験を基に、根拠のある予想や仮説を発想し、表現するなどして問題解決している。</w:t>
            </w:r>
          </w:p>
          <w:p w14:paraId="5F0469A9" w14:textId="0877C313" w:rsidR="00D44916"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w:t>
            </w:r>
            <w:r w:rsidRPr="00C80769">
              <w:rPr>
                <w:rFonts w:ascii="Yu Gothic" w:eastAsia="Yu Gothic" w:hAnsi="Yu Gothic" w:hint="eastAsia"/>
                <w:sz w:val="22"/>
                <w:szCs w:val="22"/>
              </w:rPr>
              <w:t>発言分析・記述分析</w:t>
            </w:r>
            <w:r>
              <w:rPr>
                <w:rFonts w:ascii="Yu Gothic" w:eastAsia="Yu Gothic" w:hAnsi="Yu Gothic" w:hint="eastAsia"/>
                <w:sz w:val="22"/>
                <w:szCs w:val="22"/>
              </w:rPr>
              <w:t>〉</w:t>
            </w:r>
          </w:p>
        </w:tc>
      </w:tr>
      <w:tr w:rsidR="00D44916" w14:paraId="46ECB198" w14:textId="77777777" w:rsidTr="00D44916">
        <w:trPr>
          <w:trHeight w:val="100"/>
        </w:trPr>
        <w:tc>
          <w:tcPr>
            <w:tcW w:w="1780" w:type="dxa"/>
            <w:tcBorders>
              <w:top w:val="nil"/>
              <w:left w:val="nil"/>
              <w:bottom w:val="nil"/>
              <w:right w:val="nil"/>
            </w:tcBorders>
            <w:shd w:val="clear" w:color="000000" w:fill="FFFFFF"/>
            <w:noWrap/>
            <w:hideMark/>
          </w:tcPr>
          <w:p w14:paraId="58217C8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7B2117F"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555E43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B20085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2A155C6" w14:textId="77777777" w:rsidTr="00D44916">
        <w:trPr>
          <w:trHeight w:val="400"/>
        </w:trPr>
        <w:tc>
          <w:tcPr>
            <w:tcW w:w="1780" w:type="dxa"/>
            <w:tcBorders>
              <w:top w:val="nil"/>
              <w:left w:val="nil"/>
              <w:bottom w:val="nil"/>
              <w:right w:val="nil"/>
            </w:tcBorders>
            <w:shd w:val="clear" w:color="000000" w:fill="FFFFFF"/>
            <w:noWrap/>
            <w:hideMark/>
          </w:tcPr>
          <w:p w14:paraId="0165F2D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3F227ED8"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96902A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C97B25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7FCA709E" w14:textId="77777777" w:rsidTr="00055BB1">
        <w:trPr>
          <w:trHeight w:val="673"/>
        </w:trPr>
        <w:tc>
          <w:tcPr>
            <w:tcW w:w="10200" w:type="dxa"/>
            <w:gridSpan w:val="4"/>
            <w:tcBorders>
              <w:top w:val="nil"/>
              <w:left w:val="nil"/>
              <w:bottom w:val="nil"/>
              <w:right w:val="nil"/>
            </w:tcBorders>
            <w:shd w:val="clear" w:color="000000" w:fill="FFFFFF"/>
            <w:vAlign w:val="center"/>
            <w:hideMark/>
          </w:tcPr>
          <w:p w14:paraId="2264602D" w14:textId="04BB6C77" w:rsidR="00D44916" w:rsidRPr="00C80769"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棒温度計、輪ゴム、ステープラ（ホチキス）、</w:t>
            </w:r>
            <w:r w:rsidR="006B7855">
              <w:rPr>
                <w:rFonts w:ascii="Yu Gothic" w:eastAsia="Yu Gothic" w:hAnsi="Yu Gothic" w:hint="eastAsia"/>
                <w:color w:val="000000"/>
                <w:sz w:val="22"/>
                <w:szCs w:val="22"/>
              </w:rPr>
              <w:t>虫眼鏡、ものさし、双眼鏡、動物図鑑（昆虫、水の生物など）、タブレット、前回までの写真、</w:t>
            </w:r>
            <w:r>
              <w:rPr>
                <w:rFonts w:ascii="Yu Gothic" w:eastAsia="Yu Gothic" w:hAnsi="Yu Gothic" w:hint="eastAsia"/>
                <w:color w:val="000000"/>
                <w:sz w:val="22"/>
                <w:szCs w:val="22"/>
              </w:rPr>
              <w:t>画用紙、観察カード、色鉛筆、クリップ付きボード、</w:t>
            </w:r>
            <w:r w:rsidR="006B7855">
              <w:rPr>
                <w:rFonts w:ascii="Yu Gothic" w:eastAsia="Yu Gothic" w:hAnsi="Yu Gothic" w:hint="eastAsia"/>
                <w:color w:val="000000"/>
                <w:sz w:val="22"/>
                <w:szCs w:val="22"/>
              </w:rPr>
              <w:t>前回までの観察カード、</w:t>
            </w:r>
            <w:r>
              <w:rPr>
                <w:rFonts w:ascii="Yu Gothic" w:eastAsia="Yu Gothic" w:hAnsi="Yu Gothic" w:hint="eastAsia"/>
                <w:color w:val="000000"/>
                <w:sz w:val="22"/>
                <w:szCs w:val="22"/>
              </w:rPr>
              <w:t>植物図鑑、園芸図鑑</w:t>
            </w:r>
          </w:p>
        </w:tc>
      </w:tr>
    </w:tbl>
    <w:p w14:paraId="050063FF" w14:textId="77777777" w:rsidR="006B7855" w:rsidRDefault="006B7855">
      <w:r>
        <w:br w:type="page"/>
      </w:r>
    </w:p>
    <w:tbl>
      <w:tblPr>
        <w:tblpPr w:leftFromText="142" w:rightFromText="142" w:vertAnchor="page" w:horzAnchor="margin" w:tblpY="885"/>
        <w:tblOverlap w:val="never"/>
        <w:tblW w:w="10206" w:type="dxa"/>
        <w:tblCellMar>
          <w:left w:w="99" w:type="dxa"/>
          <w:right w:w="99" w:type="dxa"/>
        </w:tblCellMar>
        <w:tblLook w:val="04A0" w:firstRow="1" w:lastRow="0" w:firstColumn="1" w:lastColumn="0" w:noHBand="0" w:noVBand="1"/>
      </w:tblPr>
      <w:tblGrid>
        <w:gridCol w:w="1748"/>
        <w:gridCol w:w="650"/>
        <w:gridCol w:w="3802"/>
        <w:gridCol w:w="4006"/>
      </w:tblGrid>
      <w:tr w:rsidR="00C80769" w14:paraId="239AB306" w14:textId="77777777" w:rsidTr="00C80769">
        <w:trPr>
          <w:trHeight w:val="400"/>
        </w:trPr>
        <w:tc>
          <w:tcPr>
            <w:tcW w:w="10206" w:type="dxa"/>
            <w:gridSpan w:val="4"/>
            <w:tcBorders>
              <w:top w:val="nil"/>
              <w:left w:val="nil"/>
              <w:bottom w:val="nil"/>
              <w:right w:val="nil"/>
            </w:tcBorders>
            <w:shd w:val="clear" w:color="000000" w:fill="808080"/>
            <w:vAlign w:val="center"/>
            <w:hideMark/>
          </w:tcPr>
          <w:p w14:paraId="01909B19" w14:textId="6C654B23" w:rsidR="00C80769" w:rsidRDefault="00C80769" w:rsidP="00C80769">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８ ものの温度と体積　（指導時期11～12月・７時間）</w:t>
            </w:r>
          </w:p>
        </w:tc>
      </w:tr>
      <w:tr w:rsidR="00C80769" w14:paraId="2E91E5DE" w14:textId="77777777" w:rsidTr="00F26B31">
        <w:trPr>
          <w:cantSplit/>
        </w:trPr>
        <w:tc>
          <w:tcPr>
            <w:tcW w:w="10206" w:type="dxa"/>
            <w:gridSpan w:val="4"/>
            <w:tcBorders>
              <w:top w:val="nil"/>
              <w:left w:val="nil"/>
              <w:bottom w:val="nil"/>
              <w:right w:val="nil"/>
            </w:tcBorders>
            <w:shd w:val="clear" w:color="000000" w:fill="FFFFFF"/>
            <w:hideMark/>
          </w:tcPr>
          <w:p w14:paraId="00D2B5B7"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055BB1" w14:paraId="22627A94" w14:textId="77777777" w:rsidTr="00F26B31">
        <w:trPr>
          <w:cantSplit/>
        </w:trPr>
        <w:tc>
          <w:tcPr>
            <w:tcW w:w="1748" w:type="dxa"/>
            <w:tcBorders>
              <w:top w:val="nil"/>
              <w:left w:val="nil"/>
              <w:bottom w:val="nil"/>
              <w:right w:val="nil"/>
            </w:tcBorders>
            <w:shd w:val="clear" w:color="000000" w:fill="FFFFFF"/>
            <w:noWrap/>
          </w:tcPr>
          <w:p w14:paraId="68CB4A7B" w14:textId="77777777" w:rsidR="00055BB1" w:rsidRDefault="00055BB1" w:rsidP="00C80769">
            <w:pPr>
              <w:spacing w:line="320" w:lineRule="exact"/>
              <w:rPr>
                <w:rFonts w:ascii="Yu Gothic" w:eastAsia="Yu Gothic" w:hAnsi="Yu Gothic"/>
                <w:sz w:val="22"/>
                <w:szCs w:val="22"/>
              </w:rPr>
            </w:pPr>
          </w:p>
        </w:tc>
        <w:tc>
          <w:tcPr>
            <w:tcW w:w="650" w:type="dxa"/>
            <w:tcBorders>
              <w:top w:val="nil"/>
              <w:left w:val="nil"/>
              <w:bottom w:val="nil"/>
              <w:right w:val="nil"/>
            </w:tcBorders>
            <w:shd w:val="clear" w:color="000000" w:fill="FFFFFF"/>
            <w:noWrap/>
          </w:tcPr>
          <w:p w14:paraId="59F53443" w14:textId="77777777" w:rsidR="00055BB1" w:rsidRDefault="00055BB1" w:rsidP="00C80769">
            <w:pPr>
              <w:spacing w:line="320" w:lineRule="exact"/>
              <w:jc w:val="center"/>
              <w:rPr>
                <w:rFonts w:ascii="Yu Gothic" w:eastAsia="Yu Gothic" w:hAnsi="Yu Gothic"/>
                <w:sz w:val="22"/>
                <w:szCs w:val="22"/>
              </w:rPr>
            </w:pPr>
          </w:p>
        </w:tc>
        <w:tc>
          <w:tcPr>
            <w:tcW w:w="3802" w:type="dxa"/>
            <w:tcBorders>
              <w:top w:val="nil"/>
              <w:left w:val="nil"/>
              <w:bottom w:val="nil"/>
              <w:right w:val="nil"/>
            </w:tcBorders>
            <w:shd w:val="clear" w:color="000000" w:fill="FFFFFF"/>
            <w:noWrap/>
          </w:tcPr>
          <w:p w14:paraId="2EE2D78A" w14:textId="77777777" w:rsidR="00055BB1" w:rsidRDefault="00055BB1" w:rsidP="00C80769">
            <w:pPr>
              <w:spacing w:line="320" w:lineRule="exact"/>
              <w:rPr>
                <w:rFonts w:ascii="Yu Gothic" w:eastAsia="Yu Gothic" w:hAnsi="Yu Gothic"/>
                <w:sz w:val="22"/>
                <w:szCs w:val="22"/>
              </w:rPr>
            </w:pPr>
          </w:p>
        </w:tc>
        <w:tc>
          <w:tcPr>
            <w:tcW w:w="4006" w:type="dxa"/>
            <w:tcBorders>
              <w:top w:val="nil"/>
              <w:left w:val="nil"/>
              <w:bottom w:val="nil"/>
              <w:right w:val="nil"/>
            </w:tcBorders>
            <w:shd w:val="clear" w:color="000000" w:fill="FFFFFF"/>
            <w:noWrap/>
          </w:tcPr>
          <w:p w14:paraId="4F73A3DF" w14:textId="77777777" w:rsidR="00055BB1" w:rsidRDefault="00055BB1" w:rsidP="00C80769">
            <w:pPr>
              <w:spacing w:line="320" w:lineRule="exact"/>
              <w:rPr>
                <w:rFonts w:ascii="Yu Gothic" w:eastAsia="Yu Gothic" w:hAnsi="Yu Gothic"/>
                <w:sz w:val="22"/>
                <w:szCs w:val="22"/>
              </w:rPr>
            </w:pPr>
          </w:p>
        </w:tc>
      </w:tr>
      <w:tr w:rsidR="00C80769" w14:paraId="7792392F" w14:textId="77777777" w:rsidTr="00F26B31">
        <w:trPr>
          <w:cantSplit/>
        </w:trPr>
        <w:tc>
          <w:tcPr>
            <w:tcW w:w="1748" w:type="dxa"/>
            <w:tcBorders>
              <w:top w:val="nil"/>
              <w:left w:val="nil"/>
              <w:bottom w:val="nil"/>
              <w:right w:val="nil"/>
            </w:tcBorders>
            <w:shd w:val="clear" w:color="000000" w:fill="FFFFFF"/>
            <w:noWrap/>
            <w:hideMark/>
          </w:tcPr>
          <w:p w14:paraId="2E2C3035"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50" w:type="dxa"/>
            <w:tcBorders>
              <w:top w:val="nil"/>
              <w:left w:val="nil"/>
              <w:bottom w:val="nil"/>
              <w:right w:val="nil"/>
            </w:tcBorders>
            <w:shd w:val="clear" w:color="000000" w:fill="FFFFFF"/>
            <w:noWrap/>
            <w:hideMark/>
          </w:tcPr>
          <w:p w14:paraId="70423193"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02" w:type="dxa"/>
            <w:tcBorders>
              <w:top w:val="nil"/>
              <w:left w:val="nil"/>
              <w:bottom w:val="nil"/>
              <w:right w:val="nil"/>
            </w:tcBorders>
            <w:shd w:val="clear" w:color="000000" w:fill="FFFFFF"/>
            <w:noWrap/>
            <w:hideMark/>
          </w:tcPr>
          <w:p w14:paraId="3674C9D1"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4006" w:type="dxa"/>
            <w:tcBorders>
              <w:top w:val="nil"/>
              <w:left w:val="nil"/>
              <w:bottom w:val="nil"/>
              <w:right w:val="nil"/>
            </w:tcBorders>
            <w:shd w:val="clear" w:color="000000" w:fill="FFFFFF"/>
            <w:noWrap/>
            <w:hideMark/>
          </w:tcPr>
          <w:p w14:paraId="396F22AE"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C80769" w14:paraId="48F36962" w14:textId="77777777" w:rsidTr="00F26B31">
        <w:trPr>
          <w:cantSplit/>
        </w:trPr>
        <w:tc>
          <w:tcPr>
            <w:tcW w:w="10206"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3FA8C752"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体積の変化に着目して、それと温度の変化とを関係付けて、金属、水及び空気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C80769" w14:paraId="726F509A" w14:textId="77777777" w:rsidTr="00F26B31">
        <w:trPr>
          <w:cantSplit/>
        </w:trPr>
        <w:tc>
          <w:tcPr>
            <w:tcW w:w="1748" w:type="dxa"/>
            <w:tcBorders>
              <w:top w:val="nil"/>
              <w:left w:val="nil"/>
              <w:bottom w:val="nil"/>
              <w:right w:val="nil"/>
            </w:tcBorders>
            <w:shd w:val="clear" w:color="000000" w:fill="FFFFFF"/>
            <w:hideMark/>
          </w:tcPr>
          <w:p w14:paraId="3D1EB137"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nil"/>
              <w:left w:val="nil"/>
              <w:bottom w:val="nil"/>
              <w:right w:val="nil"/>
            </w:tcBorders>
            <w:shd w:val="clear" w:color="000000" w:fill="FFFFFF"/>
            <w:hideMark/>
          </w:tcPr>
          <w:p w14:paraId="5D8151F0"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02" w:type="dxa"/>
            <w:tcBorders>
              <w:top w:val="nil"/>
              <w:left w:val="nil"/>
              <w:bottom w:val="nil"/>
              <w:right w:val="nil"/>
            </w:tcBorders>
            <w:shd w:val="clear" w:color="000000" w:fill="FFFFFF"/>
            <w:hideMark/>
          </w:tcPr>
          <w:p w14:paraId="45313E8D"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4006" w:type="dxa"/>
            <w:tcBorders>
              <w:top w:val="nil"/>
              <w:left w:val="nil"/>
              <w:bottom w:val="nil"/>
              <w:right w:val="nil"/>
            </w:tcBorders>
            <w:shd w:val="clear" w:color="000000" w:fill="FFFFFF"/>
            <w:noWrap/>
            <w:hideMark/>
          </w:tcPr>
          <w:p w14:paraId="0D398350"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C80769" w14:paraId="0842A713" w14:textId="77777777" w:rsidTr="00F26B31">
        <w:trPr>
          <w:cantSplit/>
        </w:trPr>
        <w:tc>
          <w:tcPr>
            <w:tcW w:w="10206" w:type="dxa"/>
            <w:gridSpan w:val="4"/>
            <w:tcBorders>
              <w:top w:val="nil"/>
              <w:left w:val="nil"/>
              <w:bottom w:val="nil"/>
              <w:right w:val="nil"/>
            </w:tcBorders>
            <w:shd w:val="clear" w:color="000000" w:fill="FFFFFF"/>
            <w:hideMark/>
          </w:tcPr>
          <w:p w14:paraId="33741B28"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●金属、水及び空気は、温めたり冷やしたりすると、それらの体積が変わるが、その程度には違いがあること。</w:t>
            </w:r>
          </w:p>
        </w:tc>
      </w:tr>
      <w:tr w:rsidR="00C80769" w14:paraId="098271E8" w14:textId="77777777" w:rsidTr="00F26B31">
        <w:trPr>
          <w:cantSplit/>
        </w:trPr>
        <w:tc>
          <w:tcPr>
            <w:tcW w:w="10206" w:type="dxa"/>
            <w:gridSpan w:val="4"/>
            <w:tcBorders>
              <w:top w:val="nil"/>
              <w:left w:val="nil"/>
              <w:bottom w:val="nil"/>
              <w:right w:val="nil"/>
            </w:tcBorders>
            <w:shd w:val="clear" w:color="000000" w:fill="FFFFFF"/>
            <w:hideMark/>
          </w:tcPr>
          <w:p w14:paraId="001039B5"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●金属、水及び空気の性質について追究する中で、既習の内容や生活経験を基に、金属、水及び空気の温度を変化させたときの体積の変化について、根拠のある予想や仮説を発想し、表現すること。</w:t>
            </w:r>
          </w:p>
        </w:tc>
      </w:tr>
      <w:tr w:rsidR="00C80769" w14:paraId="0D5ED7C6" w14:textId="77777777" w:rsidTr="00C80769">
        <w:trPr>
          <w:trHeight w:val="100"/>
        </w:trPr>
        <w:tc>
          <w:tcPr>
            <w:tcW w:w="1748" w:type="dxa"/>
            <w:tcBorders>
              <w:top w:val="nil"/>
              <w:left w:val="nil"/>
              <w:bottom w:val="nil"/>
              <w:right w:val="nil"/>
            </w:tcBorders>
            <w:shd w:val="clear" w:color="000000" w:fill="FFFFFF"/>
            <w:hideMark/>
          </w:tcPr>
          <w:p w14:paraId="6C5877A5"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50" w:type="dxa"/>
            <w:tcBorders>
              <w:top w:val="nil"/>
              <w:left w:val="nil"/>
              <w:bottom w:val="nil"/>
              <w:right w:val="nil"/>
            </w:tcBorders>
            <w:shd w:val="clear" w:color="000000" w:fill="FFFFFF"/>
            <w:hideMark/>
          </w:tcPr>
          <w:p w14:paraId="18F2DC70" w14:textId="77777777" w:rsidR="00C80769" w:rsidRDefault="00C80769" w:rsidP="00C80769">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02" w:type="dxa"/>
            <w:tcBorders>
              <w:top w:val="nil"/>
              <w:left w:val="nil"/>
              <w:bottom w:val="nil"/>
              <w:right w:val="nil"/>
            </w:tcBorders>
            <w:shd w:val="clear" w:color="000000" w:fill="FFFFFF"/>
            <w:vAlign w:val="center"/>
            <w:hideMark/>
          </w:tcPr>
          <w:p w14:paraId="37FF80E4"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4006" w:type="dxa"/>
            <w:tcBorders>
              <w:top w:val="nil"/>
              <w:left w:val="nil"/>
              <w:bottom w:val="nil"/>
              <w:right w:val="nil"/>
            </w:tcBorders>
            <w:shd w:val="clear" w:color="000000" w:fill="FFFFFF"/>
            <w:noWrap/>
            <w:vAlign w:val="center"/>
            <w:hideMark/>
          </w:tcPr>
          <w:p w14:paraId="60007A40"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C80769" w14:paraId="543D9779" w14:textId="77777777" w:rsidTr="00C80769">
        <w:trPr>
          <w:trHeight w:val="400"/>
        </w:trPr>
        <w:tc>
          <w:tcPr>
            <w:tcW w:w="1748" w:type="dxa"/>
            <w:tcBorders>
              <w:top w:val="single" w:sz="4" w:space="0" w:color="auto"/>
              <w:left w:val="single" w:sz="4" w:space="0" w:color="auto"/>
              <w:bottom w:val="nil"/>
              <w:right w:val="single" w:sz="4" w:space="0" w:color="auto"/>
            </w:tcBorders>
            <w:shd w:val="clear" w:color="000000" w:fill="BFBFBF"/>
            <w:noWrap/>
            <w:vAlign w:val="center"/>
            <w:hideMark/>
          </w:tcPr>
          <w:p w14:paraId="0A887756"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50" w:type="dxa"/>
            <w:tcBorders>
              <w:top w:val="single" w:sz="4" w:space="0" w:color="auto"/>
              <w:left w:val="nil"/>
              <w:bottom w:val="single" w:sz="4" w:space="0" w:color="auto"/>
              <w:right w:val="single" w:sz="4" w:space="0" w:color="auto"/>
            </w:tcBorders>
            <w:shd w:val="clear" w:color="000000" w:fill="BFBFBF"/>
            <w:noWrap/>
            <w:vAlign w:val="center"/>
            <w:hideMark/>
          </w:tcPr>
          <w:p w14:paraId="3056DEC2"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02" w:type="dxa"/>
            <w:tcBorders>
              <w:top w:val="single" w:sz="4" w:space="0" w:color="auto"/>
              <w:left w:val="nil"/>
              <w:bottom w:val="single" w:sz="4" w:space="0" w:color="auto"/>
              <w:right w:val="single" w:sz="4" w:space="0" w:color="auto"/>
            </w:tcBorders>
            <w:shd w:val="clear" w:color="000000" w:fill="BFBFBF"/>
            <w:noWrap/>
            <w:vAlign w:val="center"/>
            <w:hideMark/>
          </w:tcPr>
          <w:p w14:paraId="0FAC7B04"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4006" w:type="dxa"/>
            <w:tcBorders>
              <w:top w:val="single" w:sz="4" w:space="0" w:color="auto"/>
              <w:left w:val="nil"/>
              <w:bottom w:val="single" w:sz="4" w:space="0" w:color="auto"/>
              <w:right w:val="single" w:sz="4" w:space="0" w:color="auto"/>
            </w:tcBorders>
            <w:shd w:val="clear" w:color="000000" w:fill="BFBFBF"/>
            <w:noWrap/>
            <w:vAlign w:val="center"/>
            <w:hideMark/>
          </w:tcPr>
          <w:p w14:paraId="66F80751"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C80769" w14:paraId="55B419F7" w14:textId="77777777" w:rsidTr="00F26B31">
        <w:trPr>
          <w:cantSplit/>
        </w:trPr>
        <w:tc>
          <w:tcPr>
            <w:tcW w:w="1748" w:type="dxa"/>
            <w:tcBorders>
              <w:top w:val="single" w:sz="4" w:space="0" w:color="auto"/>
              <w:left w:val="single" w:sz="4" w:space="0" w:color="auto"/>
              <w:bottom w:val="nil"/>
              <w:right w:val="single" w:sz="4" w:space="0" w:color="auto"/>
            </w:tcBorders>
            <w:shd w:val="clear" w:color="000000" w:fill="FFFFFF"/>
            <w:hideMark/>
          </w:tcPr>
          <w:p w14:paraId="59E8F01F"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１空気の温度と体積</w:t>
            </w:r>
          </w:p>
        </w:tc>
        <w:tc>
          <w:tcPr>
            <w:tcW w:w="650" w:type="dxa"/>
            <w:tcBorders>
              <w:top w:val="nil"/>
              <w:left w:val="nil"/>
              <w:bottom w:val="single" w:sz="4" w:space="0" w:color="auto"/>
              <w:right w:val="single" w:sz="4" w:space="0" w:color="auto"/>
            </w:tcBorders>
            <w:shd w:val="clear" w:color="000000" w:fill="D9D9D9"/>
            <w:hideMark/>
          </w:tcPr>
          <w:p w14:paraId="5850B611"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02" w:type="dxa"/>
            <w:tcBorders>
              <w:top w:val="nil"/>
              <w:left w:val="nil"/>
              <w:bottom w:val="single" w:sz="4" w:space="0" w:color="auto"/>
              <w:right w:val="single" w:sz="4" w:space="0" w:color="auto"/>
            </w:tcBorders>
            <w:shd w:val="clear" w:color="000000" w:fill="FFFFFF"/>
            <w:hideMark/>
          </w:tcPr>
          <w:p w14:paraId="2B659E17"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○理科室のきまりを知る。</w:t>
            </w:r>
            <w:r>
              <w:rPr>
                <w:rFonts w:ascii="Yu Gothic" w:eastAsia="Yu Gothic" w:hAnsi="Yu Gothic" w:hint="eastAsia"/>
                <w:sz w:val="22"/>
                <w:szCs w:val="22"/>
              </w:rPr>
              <w:br/>
              <w:t>○空のペットボトルを湯や氷水の中に入れたときのペットボトルの様子について、気付いたことを話し合う。</w:t>
            </w:r>
          </w:p>
        </w:tc>
        <w:tc>
          <w:tcPr>
            <w:tcW w:w="4006" w:type="dxa"/>
            <w:tcBorders>
              <w:top w:val="nil"/>
              <w:left w:val="nil"/>
              <w:bottom w:val="single" w:sz="4" w:space="0" w:color="auto"/>
              <w:right w:val="single" w:sz="4" w:space="0" w:color="auto"/>
            </w:tcBorders>
            <w:shd w:val="clear" w:color="000000" w:fill="FFFFFF"/>
            <w:hideMark/>
          </w:tcPr>
          <w:p w14:paraId="746EB21E"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空気の性質についての事物・現象に進んで関わり、他者と関わりながら問題解決しようとしている。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C80769" w14:paraId="72F12657" w14:textId="77777777" w:rsidTr="00F26B31">
        <w:trPr>
          <w:cantSplit/>
        </w:trPr>
        <w:tc>
          <w:tcPr>
            <w:tcW w:w="1748" w:type="dxa"/>
            <w:tcBorders>
              <w:top w:val="nil"/>
              <w:left w:val="single" w:sz="4" w:space="0" w:color="auto"/>
              <w:bottom w:val="nil"/>
              <w:right w:val="single" w:sz="4" w:space="0" w:color="auto"/>
            </w:tcBorders>
            <w:shd w:val="clear" w:color="000000" w:fill="FFFFFF"/>
            <w:noWrap/>
            <w:hideMark/>
          </w:tcPr>
          <w:p w14:paraId="7954F650"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single" w:sz="4" w:space="0" w:color="auto"/>
              <w:left w:val="single" w:sz="4" w:space="0" w:color="auto"/>
              <w:right w:val="single" w:sz="4" w:space="0" w:color="auto"/>
            </w:tcBorders>
            <w:shd w:val="clear" w:color="000000" w:fill="D9D9D9"/>
            <w:hideMark/>
          </w:tcPr>
          <w:p w14:paraId="4B7A563F"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02" w:type="dxa"/>
            <w:tcBorders>
              <w:top w:val="single" w:sz="4" w:space="0" w:color="auto"/>
              <w:left w:val="single" w:sz="4" w:space="0" w:color="auto"/>
              <w:right w:val="single" w:sz="4" w:space="0" w:color="auto"/>
            </w:tcBorders>
            <w:shd w:val="clear" w:color="000000" w:fill="FFFFFF"/>
            <w:hideMark/>
          </w:tcPr>
          <w:p w14:paraId="2F4B7A0B"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○空気の温度が変わると、空気の体積はどうなるか、予想する。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○空気の温度の変化と体積の変化を関係付けて調べる。</w:t>
            </w:r>
            <w:r>
              <w:rPr>
                <w:rFonts w:ascii="Yu Gothic" w:eastAsia="Yu Gothic" w:hAnsi="Yu Gothic" w:hint="eastAsia"/>
                <w:sz w:val="22"/>
                <w:szCs w:val="22"/>
              </w:rPr>
              <w:br/>
              <w:t xml:space="preserve">　◆ 実験１</w:t>
            </w:r>
          </w:p>
        </w:tc>
        <w:tc>
          <w:tcPr>
            <w:tcW w:w="4006" w:type="dxa"/>
            <w:tcBorders>
              <w:top w:val="single" w:sz="4" w:space="0" w:color="auto"/>
              <w:left w:val="nil"/>
              <w:bottom w:val="dotted" w:sz="4" w:space="0" w:color="auto"/>
              <w:right w:val="single" w:sz="4" w:space="0" w:color="auto"/>
            </w:tcBorders>
            <w:shd w:val="clear" w:color="000000" w:fill="FFFFFF"/>
            <w:hideMark/>
          </w:tcPr>
          <w:p w14:paraId="7D95B296" w14:textId="473C136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空気の性質について、既習の内容や生活経験を基に</w:t>
            </w:r>
            <w:r w:rsidR="00C26FCE">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C26FCE" w14:paraId="758BB558" w14:textId="77777777" w:rsidTr="00F26B31">
        <w:trPr>
          <w:cantSplit/>
        </w:trPr>
        <w:tc>
          <w:tcPr>
            <w:tcW w:w="1748" w:type="dxa"/>
            <w:tcBorders>
              <w:top w:val="nil"/>
              <w:left w:val="single" w:sz="4" w:space="0" w:color="auto"/>
              <w:bottom w:val="nil"/>
              <w:right w:val="single" w:sz="4" w:space="0" w:color="auto"/>
            </w:tcBorders>
            <w:shd w:val="clear" w:color="000000" w:fill="FFFFFF"/>
            <w:noWrap/>
          </w:tcPr>
          <w:p w14:paraId="0D43399E" w14:textId="77777777" w:rsidR="00C26FCE" w:rsidRDefault="00C26FCE" w:rsidP="00C80769">
            <w:pPr>
              <w:spacing w:line="320" w:lineRule="exact"/>
              <w:rPr>
                <w:rFonts w:ascii="Yu Gothic" w:eastAsia="Yu Gothic" w:hAnsi="Yu Gothic"/>
                <w:sz w:val="22"/>
                <w:szCs w:val="22"/>
              </w:rPr>
            </w:pPr>
          </w:p>
        </w:tc>
        <w:tc>
          <w:tcPr>
            <w:tcW w:w="650" w:type="dxa"/>
            <w:tcBorders>
              <w:top w:val="nil"/>
              <w:left w:val="single" w:sz="4" w:space="0" w:color="auto"/>
              <w:right w:val="single" w:sz="4" w:space="0" w:color="auto"/>
            </w:tcBorders>
            <w:shd w:val="clear" w:color="000000" w:fill="D9D9D9"/>
          </w:tcPr>
          <w:p w14:paraId="67062C20" w14:textId="77777777" w:rsidR="00C26FCE" w:rsidRDefault="00C26FCE" w:rsidP="00C80769">
            <w:pPr>
              <w:spacing w:line="320" w:lineRule="exact"/>
              <w:rPr>
                <w:rFonts w:ascii="Yu Gothic" w:eastAsia="Yu Gothic" w:hAnsi="Yu Gothic"/>
                <w:sz w:val="22"/>
                <w:szCs w:val="22"/>
              </w:rPr>
            </w:pPr>
          </w:p>
        </w:tc>
        <w:tc>
          <w:tcPr>
            <w:tcW w:w="3802" w:type="dxa"/>
            <w:tcBorders>
              <w:top w:val="nil"/>
              <w:left w:val="single" w:sz="4" w:space="0" w:color="auto"/>
              <w:right w:val="single" w:sz="4" w:space="0" w:color="auto"/>
            </w:tcBorders>
            <w:shd w:val="clear" w:color="000000" w:fill="FFFFFF"/>
          </w:tcPr>
          <w:p w14:paraId="72D7BDA2" w14:textId="77777777" w:rsidR="00C26FCE" w:rsidRDefault="00C26FCE" w:rsidP="00C80769">
            <w:pPr>
              <w:spacing w:line="320" w:lineRule="exact"/>
              <w:rPr>
                <w:rFonts w:ascii="Yu Gothic" w:eastAsia="Yu Gothic" w:hAnsi="Yu Gothic"/>
                <w:sz w:val="22"/>
                <w:szCs w:val="22"/>
              </w:rPr>
            </w:pPr>
          </w:p>
        </w:tc>
        <w:tc>
          <w:tcPr>
            <w:tcW w:w="4006" w:type="dxa"/>
            <w:tcBorders>
              <w:top w:val="dotted" w:sz="4" w:space="0" w:color="auto"/>
              <w:left w:val="nil"/>
              <w:bottom w:val="dotted" w:sz="4" w:space="0" w:color="auto"/>
              <w:right w:val="single" w:sz="4" w:space="0" w:color="auto"/>
            </w:tcBorders>
            <w:shd w:val="clear" w:color="000000" w:fill="FFFFFF"/>
          </w:tcPr>
          <w:p w14:paraId="5992F346" w14:textId="66BF5AD4" w:rsidR="00C26FCE" w:rsidRDefault="00C26FCE" w:rsidP="00C80769">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空気の性質について、器具や機器などを正しく扱いながら調べ、それらの過程や得られた結果を分かりやすく記録している。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C80769" w14:paraId="43408D4F" w14:textId="77777777" w:rsidTr="00F26B31">
        <w:trPr>
          <w:cantSplit/>
        </w:trPr>
        <w:tc>
          <w:tcPr>
            <w:tcW w:w="1748" w:type="dxa"/>
            <w:tcBorders>
              <w:top w:val="nil"/>
              <w:left w:val="single" w:sz="4" w:space="0" w:color="auto"/>
              <w:bottom w:val="nil"/>
              <w:right w:val="single" w:sz="4" w:space="0" w:color="auto"/>
            </w:tcBorders>
            <w:shd w:val="clear" w:color="000000" w:fill="FFFFFF"/>
            <w:noWrap/>
            <w:hideMark/>
          </w:tcPr>
          <w:p w14:paraId="2858CF91"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nil"/>
              <w:left w:val="single" w:sz="4" w:space="0" w:color="auto"/>
              <w:bottom w:val="single" w:sz="4" w:space="0" w:color="auto"/>
              <w:right w:val="single" w:sz="4" w:space="0" w:color="auto"/>
            </w:tcBorders>
            <w:shd w:val="clear" w:color="000000" w:fill="D9D9D9"/>
            <w:hideMark/>
          </w:tcPr>
          <w:p w14:paraId="721FC02B" w14:textId="77777777" w:rsidR="00C80769" w:rsidRDefault="00C80769" w:rsidP="00C80769">
            <w:pPr>
              <w:spacing w:line="320" w:lineRule="exact"/>
              <w:rPr>
                <w:rFonts w:ascii="Yu Gothic" w:eastAsia="Yu Gothic" w:hAnsi="Yu Gothic"/>
                <w:sz w:val="22"/>
                <w:szCs w:val="22"/>
              </w:rPr>
            </w:pPr>
          </w:p>
        </w:tc>
        <w:tc>
          <w:tcPr>
            <w:tcW w:w="3802" w:type="dxa"/>
            <w:tcBorders>
              <w:top w:val="nil"/>
              <w:left w:val="single" w:sz="4" w:space="0" w:color="auto"/>
              <w:bottom w:val="single" w:sz="4" w:space="0" w:color="auto"/>
              <w:right w:val="single" w:sz="4" w:space="0" w:color="auto"/>
            </w:tcBorders>
            <w:shd w:val="clear" w:color="000000" w:fill="FFFFFF"/>
            <w:hideMark/>
          </w:tcPr>
          <w:p w14:paraId="471C314C" w14:textId="77777777" w:rsidR="00C80769" w:rsidRDefault="00C80769" w:rsidP="00C80769">
            <w:pPr>
              <w:spacing w:line="320" w:lineRule="exact"/>
              <w:rPr>
                <w:rFonts w:ascii="Yu Gothic" w:eastAsia="Yu Gothic" w:hAnsi="Yu Gothic"/>
                <w:sz w:val="22"/>
                <w:szCs w:val="22"/>
              </w:rPr>
            </w:pPr>
          </w:p>
        </w:tc>
        <w:tc>
          <w:tcPr>
            <w:tcW w:w="4006" w:type="dxa"/>
            <w:tcBorders>
              <w:top w:val="dotted" w:sz="4" w:space="0" w:color="auto"/>
              <w:left w:val="nil"/>
              <w:bottom w:val="single" w:sz="4" w:space="0" w:color="auto"/>
              <w:right w:val="single" w:sz="4" w:space="0" w:color="auto"/>
            </w:tcBorders>
            <w:shd w:val="clear" w:color="000000" w:fill="FFFFFF"/>
            <w:hideMark/>
          </w:tcPr>
          <w:p w14:paraId="1F9C1E3B"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空気は、温めたり冷やしたりすると、その体積が変わることを理解している。</w:t>
            </w:r>
            <w:r>
              <w:rPr>
                <w:rFonts w:ascii="Yu Gothic" w:eastAsia="Yu Gothic" w:hAnsi="Yu Gothic" w:hint="eastAsia"/>
                <w:sz w:val="22"/>
                <w:szCs w:val="22"/>
              </w:rPr>
              <w:br/>
              <w:t>〈発言分析・記述分析〉</w:t>
            </w:r>
          </w:p>
        </w:tc>
      </w:tr>
      <w:tr w:rsidR="00C80769" w14:paraId="09B2A642" w14:textId="77777777" w:rsidTr="00B37C7D">
        <w:trPr>
          <w:cantSplit/>
        </w:trPr>
        <w:tc>
          <w:tcPr>
            <w:tcW w:w="1748" w:type="dxa"/>
            <w:tcBorders>
              <w:top w:val="nil"/>
              <w:left w:val="single" w:sz="4" w:space="0" w:color="auto"/>
              <w:bottom w:val="single" w:sz="4" w:space="0" w:color="auto"/>
              <w:right w:val="single" w:sz="4" w:space="0" w:color="auto"/>
            </w:tcBorders>
            <w:shd w:val="clear" w:color="000000" w:fill="FFFFFF"/>
            <w:noWrap/>
            <w:hideMark/>
          </w:tcPr>
          <w:p w14:paraId="1E79DB4E"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single" w:sz="4" w:space="0" w:color="auto"/>
              <w:left w:val="nil"/>
              <w:bottom w:val="single" w:sz="4" w:space="0" w:color="auto"/>
              <w:right w:val="single" w:sz="4" w:space="0" w:color="auto"/>
            </w:tcBorders>
            <w:shd w:val="clear" w:color="000000" w:fill="D9D9D9"/>
            <w:noWrap/>
            <w:hideMark/>
          </w:tcPr>
          <w:p w14:paraId="43DEFD60"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02" w:type="dxa"/>
            <w:tcBorders>
              <w:top w:val="single" w:sz="4" w:space="0" w:color="auto"/>
              <w:left w:val="nil"/>
              <w:bottom w:val="single" w:sz="4" w:space="0" w:color="auto"/>
              <w:right w:val="single" w:sz="4" w:space="0" w:color="auto"/>
            </w:tcBorders>
            <w:shd w:val="clear" w:color="000000" w:fill="FFFFFF"/>
            <w:hideMark/>
          </w:tcPr>
          <w:p w14:paraId="5CAB34FF"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○深めよう「空気の体積の変化をたしかめてみよう！」を行う。</w:t>
            </w:r>
          </w:p>
        </w:tc>
        <w:tc>
          <w:tcPr>
            <w:tcW w:w="4006" w:type="dxa"/>
            <w:tcBorders>
              <w:top w:val="single" w:sz="4" w:space="0" w:color="auto"/>
              <w:left w:val="nil"/>
              <w:bottom w:val="single" w:sz="4" w:space="0" w:color="auto"/>
              <w:right w:val="single" w:sz="4" w:space="0" w:color="auto"/>
            </w:tcBorders>
            <w:shd w:val="clear" w:color="000000" w:fill="FFFFFF"/>
            <w:hideMark/>
          </w:tcPr>
          <w:p w14:paraId="2F1D14C5"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空気の温度と体積の変化について学んだことを学習や生活に生かそうとしている。</w:t>
            </w:r>
            <w:r>
              <w:rPr>
                <w:rFonts w:ascii="Yu Gothic" w:eastAsia="Yu Gothic" w:hAnsi="Yu Gothic" w:hint="eastAsia"/>
                <w:sz w:val="22"/>
                <w:szCs w:val="22"/>
              </w:rPr>
              <w:br/>
              <w:t>〈行動観察・発言分析・記述分析〉</w:t>
            </w:r>
          </w:p>
        </w:tc>
      </w:tr>
      <w:tr w:rsidR="00C80769" w14:paraId="3F9B8ABB" w14:textId="77777777" w:rsidTr="00B37C7D">
        <w:trPr>
          <w:cantSplit/>
        </w:trPr>
        <w:tc>
          <w:tcPr>
            <w:tcW w:w="1748" w:type="dxa"/>
            <w:tcBorders>
              <w:top w:val="single" w:sz="4" w:space="0" w:color="auto"/>
              <w:left w:val="single" w:sz="4" w:space="0" w:color="auto"/>
              <w:bottom w:val="nil"/>
              <w:right w:val="single" w:sz="4" w:space="0" w:color="auto"/>
            </w:tcBorders>
            <w:shd w:val="clear" w:color="000000" w:fill="FFFFFF"/>
            <w:hideMark/>
          </w:tcPr>
          <w:p w14:paraId="25A0D98A"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lastRenderedPageBreak/>
              <w:t>２水の温度と体積</w:t>
            </w:r>
          </w:p>
        </w:tc>
        <w:tc>
          <w:tcPr>
            <w:tcW w:w="650" w:type="dxa"/>
            <w:tcBorders>
              <w:top w:val="single" w:sz="4" w:space="0" w:color="auto"/>
              <w:left w:val="nil"/>
              <w:bottom w:val="nil"/>
              <w:right w:val="single" w:sz="4" w:space="0" w:color="auto"/>
            </w:tcBorders>
            <w:shd w:val="clear" w:color="000000" w:fill="D9D9D9"/>
            <w:hideMark/>
          </w:tcPr>
          <w:p w14:paraId="26C65961"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25F9457"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○水の温度が変わると、水の体積はどうなるか、予想する。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○水の温度の変化と体積の変化を関係付けて調べる。</w:t>
            </w:r>
            <w:r>
              <w:rPr>
                <w:rFonts w:ascii="Yu Gothic" w:eastAsia="Yu Gothic" w:hAnsi="Yu Gothic" w:hint="eastAsia"/>
                <w:sz w:val="22"/>
                <w:szCs w:val="22"/>
              </w:rPr>
              <w:br/>
              <w:t xml:space="preserve">　◆ 実験2</w:t>
            </w:r>
          </w:p>
        </w:tc>
        <w:tc>
          <w:tcPr>
            <w:tcW w:w="4006" w:type="dxa"/>
            <w:tcBorders>
              <w:top w:val="single" w:sz="4" w:space="0" w:color="auto"/>
              <w:left w:val="nil"/>
              <w:bottom w:val="dotted" w:sz="4" w:space="0" w:color="auto"/>
              <w:right w:val="single" w:sz="4" w:space="0" w:color="auto"/>
            </w:tcBorders>
            <w:shd w:val="clear" w:color="000000" w:fill="FFFFFF"/>
            <w:hideMark/>
          </w:tcPr>
          <w:p w14:paraId="47CA86A0" w14:textId="69FAA6D9"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水の性質について、既習の内容や生活経験を基に</w:t>
            </w:r>
            <w:r w:rsidR="00C26FCE">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C80769" w14:paraId="17633EBB" w14:textId="77777777" w:rsidTr="00F26B31">
        <w:trPr>
          <w:cantSplit/>
        </w:trPr>
        <w:tc>
          <w:tcPr>
            <w:tcW w:w="1748" w:type="dxa"/>
            <w:tcBorders>
              <w:top w:val="nil"/>
              <w:left w:val="single" w:sz="4" w:space="0" w:color="auto"/>
              <w:bottom w:val="single" w:sz="4" w:space="0" w:color="auto"/>
              <w:right w:val="single" w:sz="4" w:space="0" w:color="auto"/>
            </w:tcBorders>
            <w:shd w:val="clear" w:color="000000" w:fill="FFFFFF"/>
            <w:hideMark/>
          </w:tcPr>
          <w:p w14:paraId="4D260345"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nil"/>
              <w:left w:val="nil"/>
              <w:bottom w:val="single" w:sz="4" w:space="0" w:color="auto"/>
              <w:right w:val="single" w:sz="4" w:space="0" w:color="auto"/>
            </w:tcBorders>
            <w:shd w:val="clear" w:color="000000" w:fill="D9D9D9"/>
            <w:hideMark/>
          </w:tcPr>
          <w:p w14:paraId="46585804"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02" w:type="dxa"/>
            <w:vMerge/>
            <w:tcBorders>
              <w:top w:val="nil"/>
              <w:left w:val="single" w:sz="4" w:space="0" w:color="auto"/>
              <w:bottom w:val="single" w:sz="4" w:space="0" w:color="auto"/>
              <w:right w:val="single" w:sz="4" w:space="0" w:color="auto"/>
            </w:tcBorders>
            <w:hideMark/>
          </w:tcPr>
          <w:p w14:paraId="46356526" w14:textId="77777777" w:rsidR="00C80769" w:rsidRDefault="00C80769" w:rsidP="00C80769">
            <w:pPr>
              <w:spacing w:line="320" w:lineRule="exact"/>
              <w:rPr>
                <w:rFonts w:ascii="Yu Gothic" w:eastAsia="Yu Gothic" w:hAnsi="Yu Gothic"/>
                <w:sz w:val="22"/>
                <w:szCs w:val="22"/>
              </w:rPr>
            </w:pPr>
          </w:p>
        </w:tc>
        <w:tc>
          <w:tcPr>
            <w:tcW w:w="4006" w:type="dxa"/>
            <w:tcBorders>
              <w:top w:val="nil"/>
              <w:left w:val="nil"/>
              <w:bottom w:val="single" w:sz="4" w:space="0" w:color="auto"/>
              <w:right w:val="single" w:sz="4" w:space="0" w:color="auto"/>
            </w:tcBorders>
            <w:shd w:val="clear" w:color="000000" w:fill="FFFFFF"/>
            <w:hideMark/>
          </w:tcPr>
          <w:p w14:paraId="09763887"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水は、温めたり冷やしたりすると、その体積が変わることを理解している。</w:t>
            </w:r>
            <w:r>
              <w:rPr>
                <w:rFonts w:ascii="Yu Gothic" w:eastAsia="Yu Gothic" w:hAnsi="Yu Gothic" w:hint="eastAsia"/>
                <w:sz w:val="22"/>
                <w:szCs w:val="22"/>
              </w:rPr>
              <w:br/>
              <w:t>〈発言分析・記述分析〉</w:t>
            </w:r>
          </w:p>
        </w:tc>
      </w:tr>
      <w:tr w:rsidR="00C26FCE" w14:paraId="35E8BBDD" w14:textId="77777777" w:rsidTr="00F26B31">
        <w:trPr>
          <w:cantSplit/>
        </w:trPr>
        <w:tc>
          <w:tcPr>
            <w:tcW w:w="1748" w:type="dxa"/>
            <w:tcBorders>
              <w:top w:val="nil"/>
              <w:left w:val="single" w:sz="4" w:space="0" w:color="auto"/>
              <w:bottom w:val="nil"/>
              <w:right w:val="single" w:sz="4" w:space="0" w:color="auto"/>
            </w:tcBorders>
            <w:shd w:val="clear" w:color="000000" w:fill="FFFFFF"/>
            <w:hideMark/>
          </w:tcPr>
          <w:p w14:paraId="556A3B70" w14:textId="77777777" w:rsidR="00C26FCE" w:rsidRDefault="00C26FCE" w:rsidP="00C26FCE">
            <w:pPr>
              <w:spacing w:line="320" w:lineRule="exact"/>
              <w:rPr>
                <w:rFonts w:ascii="Yu Gothic" w:eastAsia="Yu Gothic" w:hAnsi="Yu Gothic"/>
                <w:sz w:val="22"/>
                <w:szCs w:val="22"/>
              </w:rPr>
            </w:pPr>
            <w:r>
              <w:rPr>
                <w:rFonts w:ascii="Yu Gothic" w:eastAsia="Yu Gothic" w:hAnsi="Yu Gothic" w:hint="eastAsia"/>
                <w:sz w:val="22"/>
                <w:szCs w:val="22"/>
              </w:rPr>
              <w:t>３金ぞくの温度と体積</w:t>
            </w:r>
          </w:p>
        </w:tc>
        <w:tc>
          <w:tcPr>
            <w:tcW w:w="65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677717AB" w14:textId="77777777" w:rsidR="00C26FCE" w:rsidRDefault="00C26FCE" w:rsidP="00C26FCE">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ED3EF1C" w14:textId="77777777" w:rsidR="00C26FCE" w:rsidRDefault="00C26FCE" w:rsidP="00C26FCE">
            <w:pPr>
              <w:spacing w:line="320" w:lineRule="exact"/>
              <w:rPr>
                <w:rFonts w:ascii="Yu Gothic" w:eastAsia="Yu Gothic" w:hAnsi="Yu Gothic"/>
                <w:sz w:val="22"/>
                <w:szCs w:val="22"/>
              </w:rPr>
            </w:pPr>
            <w:r>
              <w:rPr>
                <w:rFonts w:ascii="Yu Gothic" w:eastAsia="Yu Gothic" w:hAnsi="Yu Gothic" w:hint="eastAsia"/>
                <w:sz w:val="22"/>
                <w:szCs w:val="22"/>
              </w:rPr>
              <w:t>○金属の温度が変わると、金属の体積はどうなるか、予想する。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○実験用ガスこんろの使い方を知る。</w:t>
            </w:r>
            <w:r>
              <w:rPr>
                <w:rFonts w:ascii="Yu Gothic" w:eastAsia="Yu Gothic" w:hAnsi="Yu Gothic" w:hint="eastAsia"/>
                <w:sz w:val="22"/>
                <w:szCs w:val="22"/>
              </w:rPr>
              <w:br/>
              <w:t>○金属の温度の変化と体積の変化を関係付けて調べる。</w:t>
            </w:r>
            <w:r>
              <w:rPr>
                <w:rFonts w:ascii="Yu Gothic" w:eastAsia="Yu Gothic" w:hAnsi="Yu Gothic" w:hint="eastAsia"/>
                <w:sz w:val="22"/>
                <w:szCs w:val="22"/>
              </w:rPr>
              <w:br/>
              <w:t xml:space="preserve">　◆ 実験３</w:t>
            </w:r>
          </w:p>
        </w:tc>
        <w:tc>
          <w:tcPr>
            <w:tcW w:w="4006" w:type="dxa"/>
            <w:tcBorders>
              <w:top w:val="single" w:sz="4" w:space="0" w:color="auto"/>
              <w:left w:val="nil"/>
              <w:bottom w:val="dotted" w:sz="4" w:space="0" w:color="auto"/>
              <w:right w:val="single" w:sz="4" w:space="0" w:color="auto"/>
            </w:tcBorders>
            <w:shd w:val="clear" w:color="000000" w:fill="FFFFFF"/>
            <w:hideMark/>
          </w:tcPr>
          <w:p w14:paraId="0388E5E9" w14:textId="7288B008" w:rsidR="00C26FCE" w:rsidRDefault="00C26FCE" w:rsidP="00C26FC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金属の性質について、観察、実験などを行い、得られた結果を基に考察し、表現するなどして問題解決している。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C26FCE" w14:paraId="356A2D9F" w14:textId="77777777" w:rsidTr="00F26B31">
        <w:trPr>
          <w:cantSplit/>
        </w:trPr>
        <w:tc>
          <w:tcPr>
            <w:tcW w:w="1748" w:type="dxa"/>
            <w:tcBorders>
              <w:top w:val="nil"/>
              <w:left w:val="single" w:sz="4" w:space="0" w:color="auto"/>
              <w:bottom w:val="nil"/>
              <w:right w:val="single" w:sz="4" w:space="0" w:color="auto"/>
            </w:tcBorders>
            <w:shd w:val="clear" w:color="000000" w:fill="FFFFFF"/>
            <w:hideMark/>
          </w:tcPr>
          <w:p w14:paraId="3C7BEB2C" w14:textId="77777777" w:rsidR="00C26FCE" w:rsidRDefault="00C26FCE" w:rsidP="00C26FC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vMerge/>
            <w:tcBorders>
              <w:top w:val="nil"/>
              <w:left w:val="single" w:sz="4" w:space="0" w:color="auto"/>
              <w:bottom w:val="single" w:sz="4" w:space="0" w:color="auto"/>
              <w:right w:val="single" w:sz="4" w:space="0" w:color="auto"/>
            </w:tcBorders>
            <w:hideMark/>
          </w:tcPr>
          <w:p w14:paraId="78F9C14F" w14:textId="77777777" w:rsidR="00C26FCE" w:rsidRDefault="00C26FCE" w:rsidP="00C26FCE">
            <w:pPr>
              <w:spacing w:line="320" w:lineRule="exact"/>
              <w:rPr>
                <w:rFonts w:ascii="Yu Gothic" w:eastAsia="Yu Gothic" w:hAnsi="Yu Gothic"/>
                <w:sz w:val="22"/>
                <w:szCs w:val="22"/>
              </w:rPr>
            </w:pPr>
          </w:p>
        </w:tc>
        <w:tc>
          <w:tcPr>
            <w:tcW w:w="3802" w:type="dxa"/>
            <w:vMerge/>
            <w:tcBorders>
              <w:top w:val="nil"/>
              <w:left w:val="single" w:sz="4" w:space="0" w:color="auto"/>
              <w:bottom w:val="single" w:sz="4" w:space="0" w:color="auto"/>
              <w:right w:val="single" w:sz="4" w:space="0" w:color="auto"/>
            </w:tcBorders>
            <w:hideMark/>
          </w:tcPr>
          <w:p w14:paraId="2079FB19" w14:textId="77777777" w:rsidR="00C26FCE" w:rsidRDefault="00C26FCE" w:rsidP="00C26FCE">
            <w:pPr>
              <w:spacing w:line="320" w:lineRule="exact"/>
              <w:rPr>
                <w:rFonts w:ascii="Yu Gothic" w:eastAsia="Yu Gothic" w:hAnsi="Yu Gothic"/>
                <w:sz w:val="22"/>
                <w:szCs w:val="22"/>
              </w:rPr>
            </w:pPr>
          </w:p>
        </w:tc>
        <w:tc>
          <w:tcPr>
            <w:tcW w:w="4006" w:type="dxa"/>
            <w:tcBorders>
              <w:top w:val="nil"/>
              <w:left w:val="nil"/>
              <w:bottom w:val="single" w:sz="4" w:space="0" w:color="auto"/>
              <w:right w:val="single" w:sz="4" w:space="0" w:color="auto"/>
            </w:tcBorders>
            <w:shd w:val="clear" w:color="000000" w:fill="FFFFFF"/>
            <w:hideMark/>
          </w:tcPr>
          <w:p w14:paraId="02A2AA41" w14:textId="30A38B37" w:rsidR="00C26FCE" w:rsidRDefault="00C26FCE" w:rsidP="00C26FC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金属、水及び空気は、温めたり冷やしたりすると、それらの体積が変わるが、その程度には違いがあることを理解している。</w:t>
            </w:r>
            <w:r>
              <w:rPr>
                <w:rFonts w:ascii="Yu Gothic" w:eastAsia="Yu Gothic" w:hAnsi="Yu Gothic" w:hint="eastAsia"/>
                <w:sz w:val="22"/>
                <w:szCs w:val="22"/>
              </w:rPr>
              <w:br/>
              <w:t>〈発言分析・記述分析〉</w:t>
            </w:r>
          </w:p>
        </w:tc>
      </w:tr>
      <w:tr w:rsidR="00C80769" w14:paraId="641C46C1" w14:textId="77777777" w:rsidTr="00F26B31">
        <w:trPr>
          <w:cantSplit/>
        </w:trPr>
        <w:tc>
          <w:tcPr>
            <w:tcW w:w="1748" w:type="dxa"/>
            <w:tcBorders>
              <w:top w:val="nil"/>
              <w:left w:val="single" w:sz="4" w:space="0" w:color="auto"/>
              <w:bottom w:val="single" w:sz="4" w:space="0" w:color="auto"/>
              <w:right w:val="single" w:sz="4" w:space="0" w:color="auto"/>
            </w:tcBorders>
            <w:shd w:val="clear" w:color="000000" w:fill="FFFFFF"/>
            <w:noWrap/>
            <w:hideMark/>
          </w:tcPr>
          <w:p w14:paraId="659F307F"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50" w:type="dxa"/>
            <w:tcBorders>
              <w:top w:val="single" w:sz="4" w:space="0" w:color="auto"/>
              <w:left w:val="nil"/>
              <w:bottom w:val="single" w:sz="4" w:space="0" w:color="auto"/>
              <w:right w:val="single" w:sz="4" w:space="0" w:color="auto"/>
            </w:tcBorders>
            <w:shd w:val="clear" w:color="000000" w:fill="D9D9D9"/>
            <w:hideMark/>
          </w:tcPr>
          <w:p w14:paraId="2714642F" w14:textId="77777777" w:rsidR="00C80769" w:rsidRDefault="00C80769" w:rsidP="00C80769">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02" w:type="dxa"/>
            <w:tcBorders>
              <w:top w:val="single" w:sz="4" w:space="0" w:color="auto"/>
              <w:left w:val="nil"/>
              <w:bottom w:val="single" w:sz="4" w:space="0" w:color="auto"/>
              <w:right w:val="single" w:sz="4" w:space="0" w:color="auto"/>
            </w:tcBorders>
            <w:shd w:val="clear" w:color="000000" w:fill="FFFFFF"/>
            <w:hideMark/>
          </w:tcPr>
          <w:p w14:paraId="54543611"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4006" w:type="dxa"/>
            <w:tcBorders>
              <w:top w:val="single" w:sz="4" w:space="0" w:color="auto"/>
              <w:left w:val="nil"/>
              <w:bottom w:val="single" w:sz="4" w:space="0" w:color="auto"/>
              <w:right w:val="single" w:sz="4" w:space="0" w:color="auto"/>
            </w:tcBorders>
            <w:shd w:val="clear" w:color="000000" w:fill="FFFFFF"/>
            <w:hideMark/>
          </w:tcPr>
          <w:p w14:paraId="3DAAFF98" w14:textId="77777777" w:rsidR="00C80769" w:rsidRDefault="00C80769" w:rsidP="00C80769">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金属、水及び空気の温度と体積の変化について学んだことを学習や生活に生かそうとしている。</w:t>
            </w:r>
            <w:r>
              <w:rPr>
                <w:rFonts w:ascii="Yu Gothic" w:eastAsia="Yu Gothic" w:hAnsi="Yu Gothic" w:hint="eastAsia"/>
                <w:sz w:val="22"/>
                <w:szCs w:val="22"/>
              </w:rPr>
              <w:br/>
              <w:t>〈行動観察・発言分析・記述分析〉</w:t>
            </w:r>
          </w:p>
        </w:tc>
      </w:tr>
      <w:tr w:rsidR="00C80769" w14:paraId="0D156387" w14:textId="77777777" w:rsidTr="00C80769">
        <w:trPr>
          <w:trHeight w:val="100"/>
        </w:trPr>
        <w:tc>
          <w:tcPr>
            <w:tcW w:w="1748" w:type="dxa"/>
            <w:tcBorders>
              <w:top w:val="nil"/>
              <w:left w:val="nil"/>
              <w:bottom w:val="nil"/>
              <w:right w:val="nil"/>
            </w:tcBorders>
            <w:shd w:val="clear" w:color="000000" w:fill="FFFFFF"/>
            <w:noWrap/>
            <w:hideMark/>
          </w:tcPr>
          <w:p w14:paraId="2BD34078"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50" w:type="dxa"/>
            <w:tcBorders>
              <w:top w:val="nil"/>
              <w:left w:val="nil"/>
              <w:bottom w:val="nil"/>
              <w:right w:val="nil"/>
            </w:tcBorders>
            <w:shd w:val="clear" w:color="000000" w:fill="FFFFFF"/>
            <w:noWrap/>
            <w:hideMark/>
          </w:tcPr>
          <w:p w14:paraId="625CF3B7" w14:textId="77777777" w:rsidR="00C80769" w:rsidRDefault="00C80769" w:rsidP="00C80769">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02" w:type="dxa"/>
            <w:tcBorders>
              <w:top w:val="nil"/>
              <w:left w:val="nil"/>
              <w:bottom w:val="nil"/>
              <w:right w:val="nil"/>
            </w:tcBorders>
            <w:shd w:val="clear" w:color="000000" w:fill="FFFFFF"/>
            <w:noWrap/>
            <w:vAlign w:val="center"/>
            <w:hideMark/>
          </w:tcPr>
          <w:p w14:paraId="22FE8F32"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4006" w:type="dxa"/>
            <w:tcBorders>
              <w:top w:val="nil"/>
              <w:left w:val="nil"/>
              <w:bottom w:val="nil"/>
              <w:right w:val="nil"/>
            </w:tcBorders>
            <w:shd w:val="clear" w:color="000000" w:fill="FFFFFF"/>
            <w:noWrap/>
            <w:vAlign w:val="center"/>
            <w:hideMark/>
          </w:tcPr>
          <w:p w14:paraId="1AC8313B"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C80769" w14:paraId="65F5F635" w14:textId="77777777" w:rsidTr="00C80769">
        <w:trPr>
          <w:trHeight w:val="400"/>
        </w:trPr>
        <w:tc>
          <w:tcPr>
            <w:tcW w:w="1748" w:type="dxa"/>
            <w:tcBorders>
              <w:top w:val="nil"/>
              <w:left w:val="nil"/>
              <w:bottom w:val="nil"/>
              <w:right w:val="nil"/>
            </w:tcBorders>
            <w:shd w:val="clear" w:color="000000" w:fill="FFFFFF"/>
            <w:noWrap/>
            <w:hideMark/>
          </w:tcPr>
          <w:p w14:paraId="0897E346"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50" w:type="dxa"/>
            <w:tcBorders>
              <w:top w:val="nil"/>
              <w:left w:val="nil"/>
              <w:bottom w:val="nil"/>
              <w:right w:val="nil"/>
            </w:tcBorders>
            <w:shd w:val="clear" w:color="000000" w:fill="FFFFFF"/>
            <w:noWrap/>
            <w:hideMark/>
          </w:tcPr>
          <w:p w14:paraId="45F6B4DE" w14:textId="77777777" w:rsidR="00C80769" w:rsidRDefault="00C80769" w:rsidP="00C80769">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02" w:type="dxa"/>
            <w:tcBorders>
              <w:top w:val="nil"/>
              <w:left w:val="nil"/>
              <w:bottom w:val="nil"/>
              <w:right w:val="nil"/>
            </w:tcBorders>
            <w:shd w:val="clear" w:color="000000" w:fill="FFFFFF"/>
            <w:noWrap/>
            <w:vAlign w:val="center"/>
            <w:hideMark/>
          </w:tcPr>
          <w:p w14:paraId="24858A95"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4006" w:type="dxa"/>
            <w:tcBorders>
              <w:top w:val="nil"/>
              <w:left w:val="nil"/>
              <w:bottom w:val="nil"/>
              <w:right w:val="nil"/>
            </w:tcBorders>
            <w:shd w:val="clear" w:color="000000" w:fill="FFFFFF"/>
            <w:noWrap/>
            <w:vAlign w:val="center"/>
            <w:hideMark/>
          </w:tcPr>
          <w:p w14:paraId="3222391E" w14:textId="77777777" w:rsidR="00C80769" w:rsidRDefault="00C80769" w:rsidP="00C80769">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C80769" w14:paraId="31E3C8A0" w14:textId="77777777" w:rsidTr="008375AD">
        <w:trPr>
          <w:trHeight w:val="1334"/>
        </w:trPr>
        <w:tc>
          <w:tcPr>
            <w:tcW w:w="10206" w:type="dxa"/>
            <w:gridSpan w:val="4"/>
            <w:tcBorders>
              <w:top w:val="nil"/>
              <w:left w:val="nil"/>
              <w:bottom w:val="nil"/>
              <w:right w:val="nil"/>
            </w:tcBorders>
            <w:shd w:val="clear" w:color="000000" w:fill="FFFFFF"/>
            <w:vAlign w:val="center"/>
            <w:hideMark/>
          </w:tcPr>
          <w:p w14:paraId="3ACEFD9A" w14:textId="05AADC2B" w:rsidR="00C80769" w:rsidRDefault="00C80769" w:rsidP="00C26FC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ペットボトル（柔らかい物、500 mL）、水槽、湯、氷、試験管、石けん水、ペトリ皿、ビーカー（500 mL）、［ろうと、ゴム栓（1穴）、ピンセット、脱脂綿］、スタンド、スポイト、金属の体積が変わるか調べる器具、実験用ガスこんろ、ガスボンベ、［アルコールランプ、マッチ、燃えがら入れ］、ぬれ雑巾、空き缶</w:t>
            </w:r>
          </w:p>
        </w:tc>
      </w:tr>
    </w:tbl>
    <w:p w14:paraId="2002F941" w14:textId="77777777" w:rsidR="00D44916" w:rsidRPr="00D44916" w:rsidRDefault="00D44916" w:rsidP="00AA50AE">
      <w:pPr>
        <w:spacing w:line="320" w:lineRule="exact"/>
        <w:rPr>
          <w:rFonts w:ascii="Yu Gothic" w:eastAsia="Yu Gothic" w:hAnsi="Yu Gothic"/>
        </w:rPr>
      </w:pPr>
    </w:p>
    <w:p w14:paraId="2DC8928F"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32B0E77D"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77773172"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◎星や月③冬の星　（指導時期12月・２時間）</w:t>
            </w:r>
          </w:p>
        </w:tc>
      </w:tr>
      <w:tr w:rsidR="00D44916" w14:paraId="38E4C633" w14:textId="77777777" w:rsidTr="00D44916">
        <w:trPr>
          <w:trHeight w:val="100"/>
        </w:trPr>
        <w:tc>
          <w:tcPr>
            <w:tcW w:w="1780" w:type="dxa"/>
            <w:tcBorders>
              <w:top w:val="nil"/>
              <w:left w:val="nil"/>
              <w:bottom w:val="nil"/>
              <w:right w:val="nil"/>
            </w:tcBorders>
            <w:shd w:val="clear" w:color="000000" w:fill="FFFFFF"/>
            <w:noWrap/>
            <w:hideMark/>
          </w:tcPr>
          <w:p w14:paraId="47AD70AA"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3C803D2"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B4775DF"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F8192A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0225D10B" w14:textId="77777777" w:rsidTr="00F26B31">
        <w:trPr>
          <w:cantSplit/>
        </w:trPr>
        <w:tc>
          <w:tcPr>
            <w:tcW w:w="1780" w:type="dxa"/>
            <w:tcBorders>
              <w:top w:val="nil"/>
              <w:left w:val="nil"/>
              <w:bottom w:val="nil"/>
              <w:right w:val="nil"/>
            </w:tcBorders>
            <w:shd w:val="clear" w:color="000000" w:fill="FFFFFF"/>
            <w:noWrap/>
            <w:hideMark/>
          </w:tcPr>
          <w:p w14:paraId="3B9453B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単元の目標</w:t>
            </w:r>
          </w:p>
        </w:tc>
        <w:tc>
          <w:tcPr>
            <w:tcW w:w="660" w:type="dxa"/>
            <w:tcBorders>
              <w:top w:val="nil"/>
              <w:left w:val="nil"/>
              <w:bottom w:val="nil"/>
              <w:right w:val="nil"/>
            </w:tcBorders>
            <w:shd w:val="clear" w:color="000000" w:fill="FFFFFF"/>
            <w:noWrap/>
            <w:hideMark/>
          </w:tcPr>
          <w:p w14:paraId="445C6E5E"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2902F2A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7123B6B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C8ECA5B" w14:textId="77777777" w:rsidTr="00F26B3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FD153F5" w14:textId="0ED8C58F" w:rsidR="00D44916" w:rsidRDefault="008722F5" w:rsidP="00AA50AE">
            <w:pPr>
              <w:spacing w:line="320" w:lineRule="exact"/>
              <w:rPr>
                <w:rFonts w:ascii="Yu Gothic" w:eastAsia="Yu Gothic" w:hAnsi="Yu Gothic"/>
                <w:color w:val="000000"/>
                <w:sz w:val="22"/>
                <w:szCs w:val="22"/>
              </w:rPr>
            </w:pPr>
            <w:r w:rsidRPr="008722F5">
              <w:rPr>
                <w:rFonts w:ascii="Yu Gothic" w:eastAsia="Yu Gothic" w:hAnsi="Yu Gothic" w:hint="eastAsia"/>
                <w:sz w:val="22"/>
                <w:szCs w:val="22"/>
              </w:rPr>
              <w:t>星の明るさや色、星の位置の変化や時間の経過に着目して、</w:t>
            </w:r>
            <w:r w:rsidR="00D44916" w:rsidRPr="008722F5">
              <w:rPr>
                <w:rFonts w:ascii="Yu Gothic" w:eastAsia="Yu Gothic" w:hAnsi="Yu Gothic" w:hint="eastAsia"/>
                <w:sz w:val="22"/>
                <w:szCs w:val="22"/>
              </w:rPr>
              <w:t>それらを関係付けて、星の特徴を調べる活動を通してそれらについて理解を図り、観察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3D7F5363" w14:textId="77777777" w:rsidTr="00F26B31">
        <w:trPr>
          <w:cantSplit/>
        </w:trPr>
        <w:tc>
          <w:tcPr>
            <w:tcW w:w="1780" w:type="dxa"/>
            <w:tcBorders>
              <w:top w:val="nil"/>
              <w:left w:val="nil"/>
              <w:bottom w:val="nil"/>
              <w:right w:val="nil"/>
            </w:tcBorders>
            <w:shd w:val="clear" w:color="000000" w:fill="FFFFFF"/>
            <w:hideMark/>
          </w:tcPr>
          <w:p w14:paraId="2CF5C247"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6B2AE0A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hideMark/>
          </w:tcPr>
          <w:p w14:paraId="66F85B3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60D098B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44C441E8" w14:textId="77777777" w:rsidTr="00F26B31">
        <w:trPr>
          <w:cantSplit/>
        </w:trPr>
        <w:tc>
          <w:tcPr>
            <w:tcW w:w="10200" w:type="dxa"/>
            <w:gridSpan w:val="4"/>
            <w:tcBorders>
              <w:top w:val="nil"/>
              <w:left w:val="nil"/>
              <w:bottom w:val="nil"/>
              <w:right w:val="nil"/>
            </w:tcBorders>
            <w:shd w:val="clear" w:color="000000" w:fill="FFFFFF"/>
            <w:hideMark/>
          </w:tcPr>
          <w:p w14:paraId="58AECB9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●空には、明るさや色の違う星があること。</w:t>
            </w:r>
          </w:p>
        </w:tc>
      </w:tr>
      <w:tr w:rsidR="00D44916" w14:paraId="6E7B5F35" w14:textId="77777777" w:rsidTr="00F26B31">
        <w:trPr>
          <w:cantSplit/>
        </w:trPr>
        <w:tc>
          <w:tcPr>
            <w:tcW w:w="10200" w:type="dxa"/>
            <w:gridSpan w:val="4"/>
            <w:tcBorders>
              <w:top w:val="nil"/>
              <w:left w:val="nil"/>
              <w:bottom w:val="nil"/>
              <w:right w:val="nil"/>
            </w:tcBorders>
            <w:shd w:val="clear" w:color="000000" w:fill="FFFFFF"/>
            <w:hideMark/>
          </w:tcPr>
          <w:p w14:paraId="38213F0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●星の集まりは、1日のうちでも時刻によって、並び方は変わらないが、位置が変わること。</w:t>
            </w:r>
          </w:p>
        </w:tc>
      </w:tr>
      <w:tr w:rsidR="00D44916" w14:paraId="3F10E5D3" w14:textId="77777777" w:rsidTr="00F26B31">
        <w:trPr>
          <w:cantSplit/>
        </w:trPr>
        <w:tc>
          <w:tcPr>
            <w:tcW w:w="10200" w:type="dxa"/>
            <w:gridSpan w:val="4"/>
            <w:tcBorders>
              <w:top w:val="nil"/>
              <w:left w:val="nil"/>
              <w:bottom w:val="nil"/>
              <w:right w:val="nil"/>
            </w:tcBorders>
            <w:shd w:val="clear" w:color="000000" w:fill="FFFFFF"/>
            <w:hideMark/>
          </w:tcPr>
          <w:p w14:paraId="0E005D88" w14:textId="20F8920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●星の特徴について追究する中で、既習の内容や生活経験を基に、星の位置の変化と時間の経過との関係について根拠のある予想や仮説を発想し、表現すること。</w:t>
            </w:r>
          </w:p>
        </w:tc>
      </w:tr>
      <w:tr w:rsidR="00D44916" w14:paraId="4EE4CB0E" w14:textId="77777777" w:rsidTr="00D44916">
        <w:trPr>
          <w:trHeight w:val="100"/>
        </w:trPr>
        <w:tc>
          <w:tcPr>
            <w:tcW w:w="1780" w:type="dxa"/>
            <w:tcBorders>
              <w:top w:val="nil"/>
              <w:left w:val="nil"/>
              <w:bottom w:val="nil"/>
              <w:right w:val="nil"/>
            </w:tcBorders>
            <w:shd w:val="clear" w:color="000000" w:fill="FFFFFF"/>
            <w:hideMark/>
          </w:tcPr>
          <w:p w14:paraId="064DAB1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6CA875BA"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5B9568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2388F7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F521B8F" w14:textId="77777777" w:rsidTr="00D4491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3A4EB77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8E1703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B9A4D2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98F08D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7DE8A97C" w14:textId="77777777" w:rsidTr="00F26B31">
        <w:trPr>
          <w:cantSplit/>
        </w:trPr>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BF80A6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冬の星</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75B4CA6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33C5539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○冬の夜空を眺める。</w:t>
            </w:r>
            <w:r>
              <w:rPr>
                <w:rFonts w:ascii="Yu Gothic" w:eastAsia="Yu Gothic" w:hAnsi="Yu Gothic" w:hint="eastAsia"/>
                <w:sz w:val="22"/>
                <w:szCs w:val="22"/>
              </w:rPr>
              <w:br/>
              <w:t>○深めよう「冬の星を調べよう！」を行う。</w:t>
            </w:r>
          </w:p>
        </w:tc>
        <w:tc>
          <w:tcPr>
            <w:tcW w:w="3880" w:type="dxa"/>
            <w:tcBorders>
              <w:top w:val="nil"/>
              <w:left w:val="nil"/>
              <w:bottom w:val="dotted" w:sz="4" w:space="0" w:color="auto"/>
              <w:right w:val="single" w:sz="4" w:space="0" w:color="auto"/>
            </w:tcBorders>
            <w:shd w:val="clear" w:color="000000" w:fill="FFFFFF"/>
            <w:hideMark/>
          </w:tcPr>
          <w:p w14:paraId="3424AC09" w14:textId="65F1F53B" w:rsidR="00D44916" w:rsidRPr="008722F5" w:rsidRDefault="00D44916" w:rsidP="00AA50AE">
            <w:pPr>
              <w:spacing w:line="320" w:lineRule="exact"/>
              <w:rPr>
                <w:rFonts w:ascii="Yu Gothic" w:eastAsia="Yu Gothic" w:hAnsi="Yu Gothic"/>
                <w:sz w:val="22"/>
                <w:szCs w:val="22"/>
              </w:rPr>
            </w:pPr>
            <w:r w:rsidRPr="008722F5">
              <w:rPr>
                <w:rFonts w:ascii="Yu Gothic" w:eastAsia="Yu Gothic" w:hAnsi="Yu Gothic" w:hint="eastAsia"/>
                <w:sz w:val="22"/>
                <w:szCs w:val="22"/>
              </w:rPr>
              <w:t>【態度】</w:t>
            </w:r>
            <w:r w:rsidRPr="008722F5">
              <w:rPr>
                <w:rFonts w:ascii="Yu Gothic" w:eastAsia="Yu Gothic" w:hAnsi="Yu Gothic" w:hint="eastAsia"/>
                <w:sz w:val="22"/>
                <w:szCs w:val="22"/>
              </w:rPr>
              <w:br/>
            </w:r>
            <w:r w:rsidR="008722F5" w:rsidRPr="008722F5">
              <w:rPr>
                <w:rFonts w:ascii="Yu Gothic" w:eastAsia="Yu Gothic" w:hAnsi="Yu Gothic" w:hint="eastAsia"/>
                <w:sz w:val="22"/>
                <w:szCs w:val="22"/>
              </w:rPr>
              <w:t>星の特徴についての</w:t>
            </w:r>
            <w:r w:rsidRPr="008722F5">
              <w:rPr>
                <w:rFonts w:ascii="Yu Gothic" w:eastAsia="Yu Gothic" w:hAnsi="Yu Gothic" w:hint="eastAsia"/>
                <w:sz w:val="22"/>
                <w:szCs w:val="22"/>
              </w:rPr>
              <w:t>事物・現象に進んで関わり、他者と関わりながら問題解決しようとしている。</w:t>
            </w:r>
            <w:r w:rsidRPr="008722F5">
              <w:rPr>
                <w:rFonts w:ascii="Yu Gothic" w:eastAsia="Yu Gothic" w:hAnsi="Yu Gothic" w:hint="eastAsia"/>
                <w:sz w:val="22"/>
                <w:szCs w:val="22"/>
              </w:rPr>
              <w:br/>
              <w:t>〈行動観察・発言分析・記述分析〉</w:t>
            </w:r>
          </w:p>
        </w:tc>
      </w:tr>
      <w:tr w:rsidR="00D44916" w14:paraId="3CBD5826" w14:textId="77777777" w:rsidTr="00F26B31">
        <w:trPr>
          <w:cantSplit/>
        </w:trPr>
        <w:tc>
          <w:tcPr>
            <w:tcW w:w="1780" w:type="dxa"/>
            <w:vMerge/>
            <w:tcBorders>
              <w:top w:val="single" w:sz="4" w:space="0" w:color="auto"/>
              <w:left w:val="single" w:sz="4" w:space="0" w:color="auto"/>
              <w:bottom w:val="single" w:sz="4" w:space="0" w:color="000000"/>
              <w:right w:val="single" w:sz="4" w:space="0" w:color="auto"/>
            </w:tcBorders>
            <w:hideMark/>
          </w:tcPr>
          <w:p w14:paraId="61BB008B" w14:textId="77777777" w:rsidR="00D44916" w:rsidRDefault="00D44916" w:rsidP="00AA50AE">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000000"/>
              <w:right w:val="single" w:sz="4" w:space="0" w:color="auto"/>
            </w:tcBorders>
            <w:hideMark/>
          </w:tcPr>
          <w:p w14:paraId="5E10B022"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4141E7CF"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1866D9C7" w14:textId="5EA01507" w:rsidR="00D44916" w:rsidRPr="008722F5" w:rsidRDefault="00D44916" w:rsidP="00AA50AE">
            <w:pPr>
              <w:spacing w:line="320" w:lineRule="exact"/>
              <w:rPr>
                <w:rFonts w:ascii="Yu Gothic" w:eastAsia="Yu Gothic" w:hAnsi="Yu Gothic"/>
                <w:sz w:val="22"/>
                <w:szCs w:val="22"/>
              </w:rPr>
            </w:pPr>
            <w:r w:rsidRPr="008722F5">
              <w:rPr>
                <w:rFonts w:ascii="Yu Gothic" w:eastAsia="Yu Gothic" w:hAnsi="Yu Gothic" w:hint="eastAsia"/>
                <w:sz w:val="22"/>
                <w:szCs w:val="22"/>
              </w:rPr>
              <w:t>【態度】</w:t>
            </w:r>
            <w:r w:rsidRPr="008722F5">
              <w:rPr>
                <w:rFonts w:ascii="Yu Gothic" w:eastAsia="Yu Gothic" w:hAnsi="Yu Gothic" w:hint="eastAsia"/>
                <w:sz w:val="22"/>
                <w:szCs w:val="22"/>
              </w:rPr>
              <w:br/>
            </w:r>
            <w:r w:rsidR="008722F5" w:rsidRPr="008722F5">
              <w:rPr>
                <w:rFonts w:ascii="Yu Gothic" w:eastAsia="Yu Gothic" w:hAnsi="Yu Gothic" w:hint="eastAsia"/>
                <w:sz w:val="22"/>
                <w:szCs w:val="22"/>
              </w:rPr>
              <w:t>星の特徴</w:t>
            </w:r>
            <w:r w:rsidRPr="008722F5">
              <w:rPr>
                <w:rFonts w:ascii="Yu Gothic" w:eastAsia="Yu Gothic" w:hAnsi="Yu Gothic" w:hint="eastAsia"/>
                <w:sz w:val="22"/>
                <w:szCs w:val="22"/>
              </w:rPr>
              <w:t>について学んだことを学習や生活に生かそうとしている。</w:t>
            </w:r>
            <w:r w:rsidRPr="008722F5">
              <w:rPr>
                <w:rFonts w:ascii="Yu Gothic" w:eastAsia="Yu Gothic" w:hAnsi="Yu Gothic" w:hint="eastAsia"/>
                <w:sz w:val="22"/>
                <w:szCs w:val="22"/>
              </w:rPr>
              <w:br/>
              <w:t>〈行動観察・発言分析・記述分析〉</w:t>
            </w:r>
          </w:p>
        </w:tc>
      </w:tr>
      <w:tr w:rsidR="00D44916" w14:paraId="783C83A8" w14:textId="77777777" w:rsidTr="00D44916">
        <w:trPr>
          <w:trHeight w:val="100"/>
        </w:trPr>
        <w:tc>
          <w:tcPr>
            <w:tcW w:w="1780" w:type="dxa"/>
            <w:tcBorders>
              <w:top w:val="nil"/>
              <w:left w:val="nil"/>
              <w:bottom w:val="nil"/>
              <w:right w:val="nil"/>
            </w:tcBorders>
            <w:shd w:val="clear" w:color="000000" w:fill="FFFFFF"/>
            <w:noWrap/>
            <w:hideMark/>
          </w:tcPr>
          <w:p w14:paraId="46EB6DC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0DEC860"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DB9F25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1933A9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607B9A4" w14:textId="77777777" w:rsidTr="00D44916">
        <w:trPr>
          <w:trHeight w:val="400"/>
        </w:trPr>
        <w:tc>
          <w:tcPr>
            <w:tcW w:w="1780" w:type="dxa"/>
            <w:tcBorders>
              <w:top w:val="nil"/>
              <w:left w:val="nil"/>
              <w:bottom w:val="nil"/>
              <w:right w:val="nil"/>
            </w:tcBorders>
            <w:shd w:val="clear" w:color="000000" w:fill="FFFFFF"/>
            <w:noWrap/>
            <w:hideMark/>
          </w:tcPr>
          <w:p w14:paraId="4493B01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70D6C668"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A86672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12F7E2A"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1BB98AA" w14:textId="77777777" w:rsidTr="00F26B31">
        <w:trPr>
          <w:trHeight w:val="263"/>
        </w:trPr>
        <w:tc>
          <w:tcPr>
            <w:tcW w:w="10200" w:type="dxa"/>
            <w:gridSpan w:val="4"/>
            <w:tcBorders>
              <w:top w:val="nil"/>
              <w:left w:val="nil"/>
              <w:bottom w:val="nil"/>
              <w:right w:val="nil"/>
            </w:tcBorders>
            <w:shd w:val="clear" w:color="000000" w:fill="FFFFFF"/>
            <w:vAlign w:val="center"/>
            <w:hideMark/>
          </w:tcPr>
          <w:p w14:paraId="5169C51C" w14:textId="6E914E8F" w:rsidR="00D44916" w:rsidRPr="008722F5" w:rsidRDefault="008722F5" w:rsidP="00AA50AE">
            <w:pPr>
              <w:spacing w:line="320" w:lineRule="exact"/>
              <w:rPr>
                <w:rFonts w:ascii="Yu Gothic" w:eastAsia="Yu Gothic" w:hAnsi="Yu Gothic"/>
                <w:sz w:val="22"/>
                <w:szCs w:val="22"/>
              </w:rPr>
            </w:pPr>
            <w:r w:rsidRPr="008722F5">
              <w:rPr>
                <w:rFonts w:ascii="Yu Gothic" w:eastAsia="Yu Gothic" w:hAnsi="Yu Gothic" w:hint="eastAsia"/>
                <w:sz w:val="22"/>
                <w:szCs w:val="22"/>
              </w:rPr>
              <w:t>時計、方位磁針、観察カード、クリップ付きボード、［星座や神話の本、天文シミュレーションソフト、コンピュータ（パソコン）］星座早見、懐中電灯、輪ゴム、セロハン紙（赤）、タブレット</w:t>
            </w:r>
          </w:p>
        </w:tc>
      </w:tr>
    </w:tbl>
    <w:p w14:paraId="2B927B4D" w14:textId="1FB078FA" w:rsidR="00D44916" w:rsidRDefault="00D44916" w:rsidP="00AA50AE">
      <w:pPr>
        <w:spacing w:line="320" w:lineRule="exact"/>
        <w:rPr>
          <w:rFonts w:ascii="Yu Gothic" w:eastAsia="Yu Gothic" w:hAnsi="Yu Gothic"/>
        </w:rPr>
      </w:pPr>
    </w:p>
    <w:p w14:paraId="501DC79E"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645802B4"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4AF99864"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◎季節と生物⑥冬　（指導時期１月・5時間）</w:t>
            </w:r>
          </w:p>
        </w:tc>
      </w:tr>
      <w:tr w:rsidR="00D44916" w14:paraId="226D225E" w14:textId="77777777" w:rsidTr="00F26B31">
        <w:trPr>
          <w:cantSplit/>
        </w:trPr>
        <w:tc>
          <w:tcPr>
            <w:tcW w:w="10200" w:type="dxa"/>
            <w:gridSpan w:val="4"/>
            <w:tcBorders>
              <w:top w:val="nil"/>
              <w:left w:val="nil"/>
              <w:bottom w:val="nil"/>
              <w:right w:val="nil"/>
            </w:tcBorders>
            <w:shd w:val="clear" w:color="000000" w:fill="FFFFFF"/>
            <w:vAlign w:val="center"/>
            <w:hideMark/>
          </w:tcPr>
          <w:p w14:paraId="1F6C8D1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F26B31" w14:paraId="1CA727C6" w14:textId="77777777" w:rsidTr="00F26B31">
        <w:trPr>
          <w:cantSplit/>
        </w:trPr>
        <w:tc>
          <w:tcPr>
            <w:tcW w:w="1780" w:type="dxa"/>
            <w:tcBorders>
              <w:top w:val="nil"/>
              <w:left w:val="nil"/>
              <w:bottom w:val="nil"/>
              <w:right w:val="nil"/>
            </w:tcBorders>
            <w:shd w:val="clear" w:color="000000" w:fill="FFFFFF"/>
            <w:noWrap/>
          </w:tcPr>
          <w:p w14:paraId="72AE3431" w14:textId="77777777" w:rsidR="00F26B31" w:rsidRDefault="00F26B3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2015200F" w14:textId="77777777" w:rsidR="00F26B31" w:rsidRDefault="00F26B3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657B946C" w14:textId="77777777" w:rsidR="00F26B31" w:rsidRDefault="00F26B3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50F9DD2F" w14:textId="77777777" w:rsidR="00F26B31" w:rsidRDefault="00F26B31" w:rsidP="00AA50AE">
            <w:pPr>
              <w:spacing w:line="320" w:lineRule="exact"/>
              <w:rPr>
                <w:rFonts w:ascii="Yu Gothic" w:eastAsia="Yu Gothic" w:hAnsi="Yu Gothic"/>
                <w:sz w:val="22"/>
                <w:szCs w:val="22"/>
              </w:rPr>
            </w:pPr>
          </w:p>
        </w:tc>
      </w:tr>
      <w:tr w:rsidR="00D44916" w14:paraId="5DAA42B2" w14:textId="77777777" w:rsidTr="00F26B31">
        <w:trPr>
          <w:cantSplit/>
        </w:trPr>
        <w:tc>
          <w:tcPr>
            <w:tcW w:w="1780" w:type="dxa"/>
            <w:tcBorders>
              <w:top w:val="nil"/>
              <w:left w:val="nil"/>
              <w:bottom w:val="nil"/>
              <w:right w:val="nil"/>
            </w:tcBorders>
            <w:shd w:val="clear" w:color="000000" w:fill="FFFFFF"/>
            <w:noWrap/>
            <w:hideMark/>
          </w:tcPr>
          <w:p w14:paraId="4FCC2B6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6AA7558"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464AA2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4DF82D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564292EF" w14:textId="77777777" w:rsidTr="00F26B3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67CD9E6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D44916" w14:paraId="2BA9E279" w14:textId="77777777" w:rsidTr="00F26B31">
        <w:trPr>
          <w:cantSplit/>
        </w:trPr>
        <w:tc>
          <w:tcPr>
            <w:tcW w:w="1780" w:type="dxa"/>
            <w:tcBorders>
              <w:top w:val="nil"/>
              <w:left w:val="nil"/>
              <w:bottom w:val="nil"/>
              <w:right w:val="nil"/>
            </w:tcBorders>
            <w:shd w:val="clear" w:color="000000" w:fill="FFFFFF"/>
            <w:vAlign w:val="center"/>
            <w:hideMark/>
          </w:tcPr>
          <w:p w14:paraId="530BB98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03D9870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4B1DCB3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10AF01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5F5896E3" w14:textId="77777777" w:rsidTr="00F26B31">
        <w:trPr>
          <w:cantSplit/>
        </w:trPr>
        <w:tc>
          <w:tcPr>
            <w:tcW w:w="10200" w:type="dxa"/>
            <w:gridSpan w:val="4"/>
            <w:tcBorders>
              <w:top w:val="nil"/>
              <w:left w:val="nil"/>
              <w:bottom w:val="nil"/>
              <w:right w:val="nil"/>
            </w:tcBorders>
            <w:shd w:val="clear" w:color="000000" w:fill="FFFFFF"/>
            <w:vAlign w:val="center"/>
            <w:hideMark/>
          </w:tcPr>
          <w:p w14:paraId="2F620B4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●動物の活動は、暖かい季節、寒い季節などによって違いがあること。</w:t>
            </w:r>
          </w:p>
        </w:tc>
      </w:tr>
      <w:tr w:rsidR="00D44916" w14:paraId="1D872C33" w14:textId="77777777" w:rsidTr="00F26B31">
        <w:trPr>
          <w:cantSplit/>
        </w:trPr>
        <w:tc>
          <w:tcPr>
            <w:tcW w:w="10200" w:type="dxa"/>
            <w:gridSpan w:val="4"/>
            <w:tcBorders>
              <w:top w:val="nil"/>
              <w:left w:val="nil"/>
              <w:bottom w:val="nil"/>
              <w:right w:val="nil"/>
            </w:tcBorders>
            <w:shd w:val="clear" w:color="000000" w:fill="FFFFFF"/>
            <w:vAlign w:val="center"/>
            <w:hideMark/>
          </w:tcPr>
          <w:p w14:paraId="64A15D5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●植物の成長は、暖かい季節、寒い季節などによって違いがあること。</w:t>
            </w:r>
          </w:p>
        </w:tc>
      </w:tr>
      <w:tr w:rsidR="00D44916" w14:paraId="47E75BF6" w14:textId="77777777" w:rsidTr="00F26B31">
        <w:trPr>
          <w:cantSplit/>
        </w:trPr>
        <w:tc>
          <w:tcPr>
            <w:tcW w:w="10200" w:type="dxa"/>
            <w:gridSpan w:val="4"/>
            <w:tcBorders>
              <w:top w:val="nil"/>
              <w:left w:val="nil"/>
              <w:bottom w:val="nil"/>
              <w:right w:val="nil"/>
            </w:tcBorders>
            <w:shd w:val="clear" w:color="000000" w:fill="FFFFFF"/>
            <w:vAlign w:val="center"/>
            <w:hideMark/>
          </w:tcPr>
          <w:p w14:paraId="65B7669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D44916" w14:paraId="3B9A32CD" w14:textId="77777777" w:rsidTr="00D44916">
        <w:trPr>
          <w:trHeight w:val="100"/>
        </w:trPr>
        <w:tc>
          <w:tcPr>
            <w:tcW w:w="1780" w:type="dxa"/>
            <w:tcBorders>
              <w:top w:val="nil"/>
              <w:left w:val="nil"/>
              <w:bottom w:val="nil"/>
              <w:right w:val="nil"/>
            </w:tcBorders>
            <w:shd w:val="clear" w:color="000000" w:fill="FFFFFF"/>
            <w:hideMark/>
          </w:tcPr>
          <w:p w14:paraId="11BFD38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72359E9"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723CEE0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68446B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F1946FE" w14:textId="77777777" w:rsidTr="00DD744F">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59BA52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5F1BE2B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BD4A77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8299A8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5E1AF8D6" w14:textId="77777777" w:rsidTr="00F26B3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7C548F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１冬の生物のようす</w:t>
            </w:r>
          </w:p>
        </w:tc>
        <w:tc>
          <w:tcPr>
            <w:tcW w:w="660" w:type="dxa"/>
            <w:tcBorders>
              <w:top w:val="single" w:sz="4" w:space="0" w:color="auto"/>
              <w:left w:val="nil"/>
              <w:bottom w:val="nil"/>
              <w:right w:val="single" w:sz="4" w:space="0" w:color="auto"/>
            </w:tcBorders>
            <w:shd w:val="clear" w:color="000000" w:fill="D9D9D9"/>
            <w:hideMark/>
          </w:tcPr>
          <w:p w14:paraId="668D7C5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p>
        </w:tc>
        <w:tc>
          <w:tcPr>
            <w:tcW w:w="3880" w:type="dxa"/>
            <w:vMerge w:val="restart"/>
            <w:tcBorders>
              <w:top w:val="single" w:sz="4" w:space="0" w:color="auto"/>
              <w:left w:val="single" w:sz="4" w:space="0" w:color="auto"/>
              <w:bottom w:val="nil"/>
              <w:right w:val="single" w:sz="4" w:space="0" w:color="auto"/>
            </w:tcBorders>
            <w:shd w:val="clear" w:color="000000" w:fill="FFFFFF"/>
            <w:hideMark/>
          </w:tcPr>
          <w:p w14:paraId="5CE796BA" w14:textId="7C590604"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○気温と動物の様子</w:t>
            </w:r>
            <w:r w:rsidR="009836BC">
              <w:rPr>
                <w:rFonts w:ascii="Yu Gothic" w:eastAsia="Yu Gothic" w:hAnsi="Yu Gothic" w:hint="eastAsia"/>
                <w:sz w:val="22"/>
                <w:szCs w:val="22"/>
              </w:rPr>
              <w:t>を</w:t>
            </w:r>
            <w:r>
              <w:rPr>
                <w:rFonts w:ascii="Yu Gothic" w:eastAsia="Yu Gothic" w:hAnsi="Yu Gothic" w:hint="eastAsia"/>
                <w:sz w:val="22"/>
                <w:szCs w:val="22"/>
              </w:rPr>
              <w:t>関係</w:t>
            </w:r>
            <w:r w:rsidR="009836BC">
              <w:rPr>
                <w:rFonts w:ascii="Yu Gothic" w:eastAsia="Yu Gothic" w:hAnsi="Yu Gothic" w:hint="eastAsia"/>
                <w:sz w:val="22"/>
                <w:szCs w:val="22"/>
              </w:rPr>
              <w:t>付けて</w:t>
            </w:r>
            <w:r>
              <w:rPr>
                <w:rFonts w:ascii="Yu Gothic" w:eastAsia="Yu Gothic" w:hAnsi="Yu Gothic" w:hint="eastAsia"/>
                <w:sz w:val="22"/>
                <w:szCs w:val="22"/>
              </w:rPr>
              <w:t>調べる。</w:t>
            </w:r>
            <w:r>
              <w:rPr>
                <w:rFonts w:ascii="Yu Gothic" w:eastAsia="Yu Gothic" w:hAnsi="Yu Gothic" w:hint="eastAsia"/>
                <w:sz w:val="22"/>
                <w:szCs w:val="22"/>
              </w:rPr>
              <w:br/>
              <w:t xml:space="preserve">　◆ 観察1</w:t>
            </w:r>
            <w:r>
              <w:rPr>
                <w:rFonts w:ascii="Yu Gothic" w:eastAsia="Yu Gothic" w:hAnsi="Yu Gothic" w:hint="eastAsia"/>
                <w:sz w:val="22"/>
                <w:szCs w:val="22"/>
              </w:rPr>
              <w:br/>
              <w:t>○低い温度の読み方を知る。</w:t>
            </w:r>
            <w:r>
              <w:rPr>
                <w:rFonts w:ascii="Yu Gothic" w:eastAsia="Yu Gothic" w:hAnsi="Yu Gothic" w:hint="eastAsia"/>
                <w:sz w:val="22"/>
                <w:szCs w:val="22"/>
              </w:rPr>
              <w:br/>
              <w:t>○気温と植物</w:t>
            </w:r>
            <w:r w:rsidR="009836BC">
              <w:rPr>
                <w:rFonts w:ascii="Yu Gothic" w:eastAsia="Yu Gothic" w:hAnsi="Yu Gothic" w:hint="eastAsia"/>
                <w:sz w:val="22"/>
                <w:szCs w:val="22"/>
              </w:rPr>
              <w:t>（サクラなどの木）</w:t>
            </w:r>
            <w:r>
              <w:rPr>
                <w:rFonts w:ascii="Yu Gothic" w:eastAsia="Yu Gothic" w:hAnsi="Yu Gothic" w:hint="eastAsia"/>
                <w:sz w:val="22"/>
                <w:szCs w:val="22"/>
              </w:rPr>
              <w:t>の</w:t>
            </w:r>
            <w:r w:rsidR="009836BC">
              <w:rPr>
                <w:rFonts w:ascii="Yu Gothic" w:eastAsia="Yu Gothic" w:hAnsi="Yu Gothic" w:hint="eastAsia"/>
                <w:sz w:val="22"/>
                <w:szCs w:val="22"/>
              </w:rPr>
              <w:t>様子を関係付けて調べる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観察2</w:t>
            </w:r>
            <w:r>
              <w:rPr>
                <w:rFonts w:ascii="Yu Gothic" w:eastAsia="Yu Gothic" w:hAnsi="Yu Gothic" w:hint="eastAsia"/>
                <w:sz w:val="22"/>
                <w:szCs w:val="22"/>
              </w:rPr>
              <w:br/>
              <w:t>○気温と植物</w:t>
            </w:r>
            <w:r w:rsidR="009836BC">
              <w:rPr>
                <w:rFonts w:ascii="Yu Gothic" w:eastAsia="Yu Gothic" w:hAnsi="Yu Gothic" w:hint="eastAsia"/>
                <w:sz w:val="22"/>
                <w:szCs w:val="22"/>
              </w:rPr>
              <w:t>（ツルレイシなど）</w:t>
            </w:r>
            <w:r>
              <w:rPr>
                <w:rFonts w:ascii="Yu Gothic" w:eastAsia="Yu Gothic" w:hAnsi="Yu Gothic" w:hint="eastAsia"/>
                <w:sz w:val="22"/>
                <w:szCs w:val="22"/>
              </w:rPr>
              <w:t>の</w:t>
            </w:r>
            <w:r w:rsidR="009836BC">
              <w:rPr>
                <w:rFonts w:ascii="Yu Gothic" w:eastAsia="Yu Gothic" w:hAnsi="Yu Gothic" w:hint="eastAsia"/>
                <w:sz w:val="22"/>
                <w:szCs w:val="22"/>
              </w:rPr>
              <w:t>様子を関係付けて調べる</w:t>
            </w:r>
            <w:r>
              <w:rPr>
                <w:rFonts w:ascii="Yu Gothic" w:eastAsia="Yu Gothic" w:hAnsi="Yu Gothic" w:hint="eastAsia"/>
                <w:sz w:val="22"/>
                <w:szCs w:val="22"/>
              </w:rPr>
              <w:t>。</w:t>
            </w:r>
            <w:r>
              <w:rPr>
                <w:rFonts w:ascii="Yu Gothic" w:eastAsia="Yu Gothic" w:hAnsi="Yu Gothic" w:hint="eastAsia"/>
                <w:sz w:val="22"/>
                <w:szCs w:val="22"/>
              </w:rPr>
              <w:br/>
              <w:t xml:space="preserve">　◆ 観察3</w:t>
            </w:r>
          </w:p>
        </w:tc>
        <w:tc>
          <w:tcPr>
            <w:tcW w:w="3880" w:type="dxa"/>
            <w:tcBorders>
              <w:top w:val="single" w:sz="4" w:space="0" w:color="auto"/>
              <w:left w:val="nil"/>
              <w:bottom w:val="dotted" w:sz="4" w:space="0" w:color="auto"/>
              <w:right w:val="single" w:sz="4" w:space="0" w:color="auto"/>
            </w:tcBorders>
            <w:shd w:val="clear" w:color="000000" w:fill="FFFFFF"/>
            <w:hideMark/>
          </w:tcPr>
          <w:p w14:paraId="4519116C" w14:textId="77777777" w:rsidR="009836BC" w:rsidRPr="009836BC" w:rsidRDefault="00D44916" w:rsidP="009836BC">
            <w:pPr>
              <w:spacing w:line="320" w:lineRule="exact"/>
              <w:rPr>
                <w:rFonts w:ascii="Yu Gothic" w:eastAsia="Yu Gothic" w:hAnsi="Yu Gothic"/>
                <w:sz w:val="22"/>
                <w:szCs w:val="22"/>
              </w:rPr>
            </w:pPr>
            <w:r>
              <w:rPr>
                <w:rFonts w:ascii="Yu Gothic" w:eastAsia="Yu Gothic" w:hAnsi="Yu Gothic" w:hint="eastAsia"/>
                <w:sz w:val="22"/>
                <w:szCs w:val="22"/>
              </w:rPr>
              <w:t>【</w:t>
            </w:r>
            <w:r w:rsidR="009836BC">
              <w:rPr>
                <w:rFonts w:ascii="Yu Gothic" w:eastAsia="Yu Gothic" w:hAnsi="Yu Gothic" w:hint="eastAsia"/>
                <w:sz w:val="22"/>
                <w:szCs w:val="22"/>
              </w:rPr>
              <w:t>態度</w:t>
            </w:r>
            <w:r>
              <w:rPr>
                <w:rFonts w:ascii="Yu Gothic" w:eastAsia="Yu Gothic" w:hAnsi="Yu Gothic" w:hint="eastAsia"/>
                <w:sz w:val="22"/>
                <w:szCs w:val="22"/>
              </w:rPr>
              <w:t>】</w:t>
            </w:r>
            <w:r>
              <w:rPr>
                <w:rFonts w:ascii="Yu Gothic" w:eastAsia="Yu Gothic" w:hAnsi="Yu Gothic" w:hint="eastAsia"/>
                <w:sz w:val="22"/>
                <w:szCs w:val="22"/>
              </w:rPr>
              <w:br/>
            </w:r>
            <w:r w:rsidR="009836BC" w:rsidRPr="009836BC">
              <w:rPr>
                <w:rFonts w:ascii="Yu Gothic" w:eastAsia="Yu Gothic" w:hAnsi="Yu Gothic" w:hint="eastAsia"/>
                <w:sz w:val="22"/>
                <w:szCs w:val="22"/>
              </w:rPr>
              <w:t>身近な動物や植物についての事物・現象に進んで関わり、他者と関わりながら問題解決しようとしている。</w:t>
            </w:r>
          </w:p>
          <w:p w14:paraId="3B8E5335" w14:textId="7A7D9662" w:rsidR="00D44916" w:rsidRDefault="009836BC" w:rsidP="009836BC">
            <w:pPr>
              <w:spacing w:line="320" w:lineRule="exact"/>
              <w:rPr>
                <w:rFonts w:ascii="Yu Gothic" w:eastAsia="Yu Gothic" w:hAnsi="Yu Gothic"/>
                <w:sz w:val="22"/>
                <w:szCs w:val="22"/>
              </w:rPr>
            </w:pPr>
            <w:r>
              <w:rPr>
                <w:rFonts w:ascii="Yu Gothic" w:eastAsia="Yu Gothic" w:hAnsi="Yu Gothic" w:hint="eastAsia"/>
                <w:sz w:val="22"/>
                <w:szCs w:val="22"/>
              </w:rPr>
              <w:t>〈</w:t>
            </w:r>
            <w:r w:rsidRPr="009836BC">
              <w:rPr>
                <w:rFonts w:ascii="Yu Gothic" w:eastAsia="Yu Gothic" w:hAnsi="Yu Gothic" w:hint="eastAsia"/>
                <w:sz w:val="22"/>
                <w:szCs w:val="22"/>
              </w:rPr>
              <w:t>行動観察・発言分析・記述分析</w:t>
            </w:r>
            <w:r>
              <w:rPr>
                <w:rFonts w:ascii="Yu Gothic" w:eastAsia="Yu Gothic" w:hAnsi="Yu Gothic" w:hint="eastAsia"/>
                <w:sz w:val="22"/>
                <w:szCs w:val="22"/>
              </w:rPr>
              <w:t>〉</w:t>
            </w:r>
          </w:p>
        </w:tc>
      </w:tr>
      <w:tr w:rsidR="00D44916" w14:paraId="5E60FA8B" w14:textId="77777777" w:rsidTr="00F26B31">
        <w:trPr>
          <w:cantSplit/>
        </w:trPr>
        <w:tc>
          <w:tcPr>
            <w:tcW w:w="1780" w:type="dxa"/>
            <w:tcBorders>
              <w:top w:val="nil"/>
              <w:left w:val="single" w:sz="4" w:space="0" w:color="auto"/>
              <w:bottom w:val="nil"/>
              <w:right w:val="single" w:sz="4" w:space="0" w:color="auto"/>
            </w:tcBorders>
            <w:shd w:val="clear" w:color="000000" w:fill="FFFFFF"/>
            <w:noWrap/>
            <w:hideMark/>
          </w:tcPr>
          <w:p w14:paraId="4BC908C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noWrap/>
            <w:hideMark/>
          </w:tcPr>
          <w:p w14:paraId="7A6193E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nil"/>
              <w:right w:val="single" w:sz="4" w:space="0" w:color="auto"/>
            </w:tcBorders>
            <w:hideMark/>
          </w:tcPr>
          <w:p w14:paraId="0C72E852"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2F4753A7" w14:textId="25C9FEBD" w:rsidR="00D44916" w:rsidRDefault="00D44916" w:rsidP="009836BC">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冬の身近な植物の成長について、器具や機器などを正しく扱いながら調べ、それらの過程や得られた結果を分かりやすく記録している。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r w:rsidR="009836BC">
              <w:rPr>
                <w:rFonts w:ascii="Yu Gothic" w:eastAsia="Yu Gothic" w:hAnsi="Yu Gothic" w:hint="eastAsia"/>
                <w:sz w:val="22"/>
                <w:szCs w:val="22"/>
              </w:rPr>
              <w:t>〉</w:t>
            </w:r>
          </w:p>
        </w:tc>
      </w:tr>
      <w:tr w:rsidR="00D44916" w14:paraId="2DF4298B"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49788E4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noWrap/>
            <w:hideMark/>
          </w:tcPr>
          <w:p w14:paraId="30F6DCD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0983BE1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dotted" w:sz="4" w:space="0" w:color="auto"/>
              <w:left w:val="nil"/>
              <w:bottom w:val="single" w:sz="4" w:space="0" w:color="auto"/>
              <w:right w:val="single" w:sz="4" w:space="0" w:color="auto"/>
            </w:tcBorders>
            <w:shd w:val="clear" w:color="000000" w:fill="FFFFFF"/>
            <w:hideMark/>
          </w:tcPr>
          <w:p w14:paraId="111C32F8" w14:textId="77777777" w:rsidR="009836BC" w:rsidRPr="009836BC" w:rsidRDefault="00D44916" w:rsidP="009836BC">
            <w:pPr>
              <w:spacing w:line="320" w:lineRule="exact"/>
              <w:rPr>
                <w:rFonts w:ascii="Yu Gothic" w:eastAsia="Yu Gothic" w:hAnsi="Yu Gothic"/>
                <w:sz w:val="22"/>
                <w:szCs w:val="22"/>
              </w:rPr>
            </w:pPr>
            <w:r>
              <w:rPr>
                <w:rFonts w:ascii="Yu Gothic" w:eastAsia="Yu Gothic" w:hAnsi="Yu Gothic" w:hint="eastAsia"/>
                <w:sz w:val="22"/>
                <w:szCs w:val="22"/>
              </w:rPr>
              <w:t>【</w:t>
            </w:r>
            <w:r w:rsidR="009836BC">
              <w:rPr>
                <w:rFonts w:ascii="Yu Gothic" w:eastAsia="Yu Gothic" w:hAnsi="Yu Gothic" w:hint="eastAsia"/>
                <w:sz w:val="22"/>
                <w:szCs w:val="22"/>
              </w:rPr>
              <w:t>思・判・表</w:t>
            </w:r>
            <w:r>
              <w:rPr>
                <w:rFonts w:ascii="Yu Gothic" w:eastAsia="Yu Gothic" w:hAnsi="Yu Gothic" w:hint="eastAsia"/>
                <w:sz w:val="22"/>
                <w:szCs w:val="22"/>
              </w:rPr>
              <w:t>】</w:t>
            </w:r>
            <w:r>
              <w:rPr>
                <w:rFonts w:ascii="Yu Gothic" w:eastAsia="Yu Gothic" w:hAnsi="Yu Gothic" w:hint="eastAsia"/>
                <w:sz w:val="22"/>
                <w:szCs w:val="22"/>
              </w:rPr>
              <w:br/>
            </w:r>
            <w:r w:rsidR="009836BC" w:rsidRPr="009836BC">
              <w:rPr>
                <w:rFonts w:ascii="Yu Gothic" w:eastAsia="Yu Gothic" w:hAnsi="Yu Gothic" w:hint="eastAsia"/>
                <w:sz w:val="22"/>
                <w:szCs w:val="22"/>
              </w:rPr>
              <w:t>身近な動物や植物について、既習の内容や生活経験を基に、根拠のある予想や仮説を発想し、表現するなどして問題解決している。</w:t>
            </w:r>
          </w:p>
          <w:p w14:paraId="1E1F32FF" w14:textId="00D13A57" w:rsidR="00D44916" w:rsidRDefault="009836BC" w:rsidP="009836BC">
            <w:pPr>
              <w:spacing w:line="320" w:lineRule="exact"/>
              <w:rPr>
                <w:rFonts w:ascii="Yu Gothic" w:eastAsia="Yu Gothic" w:hAnsi="Yu Gothic"/>
                <w:sz w:val="22"/>
                <w:szCs w:val="22"/>
              </w:rPr>
            </w:pPr>
            <w:r>
              <w:rPr>
                <w:rFonts w:ascii="Yu Gothic" w:eastAsia="Yu Gothic" w:hAnsi="Yu Gothic" w:hint="eastAsia"/>
                <w:sz w:val="22"/>
                <w:szCs w:val="22"/>
              </w:rPr>
              <w:t>〈</w:t>
            </w:r>
            <w:r w:rsidRPr="009836BC">
              <w:rPr>
                <w:rFonts w:ascii="Yu Gothic" w:eastAsia="Yu Gothic" w:hAnsi="Yu Gothic" w:hint="eastAsia"/>
                <w:sz w:val="22"/>
                <w:szCs w:val="22"/>
              </w:rPr>
              <w:t>発言分析・記述分析</w:t>
            </w:r>
            <w:r>
              <w:rPr>
                <w:rFonts w:ascii="Yu Gothic" w:eastAsia="Yu Gothic" w:hAnsi="Yu Gothic" w:hint="eastAsia"/>
                <w:sz w:val="22"/>
                <w:szCs w:val="22"/>
              </w:rPr>
              <w:t>〉</w:t>
            </w:r>
          </w:p>
        </w:tc>
      </w:tr>
      <w:tr w:rsidR="00D44916" w14:paraId="120C9F19" w14:textId="77777777" w:rsidTr="00F26B3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0AEA893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２１年間をふりかえって</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629F0D5F"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AD0E229" w14:textId="72C29544"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○1年間の観察の結果からいえることを話し合う。</w:t>
            </w:r>
            <w:r>
              <w:rPr>
                <w:rFonts w:ascii="Yu Gothic" w:eastAsia="Yu Gothic" w:hAnsi="Yu Gothic" w:hint="eastAsia"/>
                <w:sz w:val="22"/>
                <w:szCs w:val="22"/>
              </w:rPr>
              <w:br/>
              <w:t>○話し合ったことを発表する。</w:t>
            </w:r>
          </w:p>
        </w:tc>
        <w:tc>
          <w:tcPr>
            <w:tcW w:w="3880" w:type="dxa"/>
            <w:tcBorders>
              <w:top w:val="single" w:sz="4" w:space="0" w:color="auto"/>
              <w:left w:val="nil"/>
              <w:bottom w:val="dotted" w:sz="4" w:space="0" w:color="auto"/>
              <w:right w:val="single" w:sz="4" w:space="0" w:color="auto"/>
            </w:tcBorders>
            <w:shd w:val="clear" w:color="000000" w:fill="FFFFFF"/>
            <w:hideMark/>
          </w:tcPr>
          <w:p w14:paraId="0A8100E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身近な動物や植物について、観察、実験などを行い、得られた結果を基に考察し、表現するなどして問題解決している。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5C6C8FDF" w14:textId="77777777" w:rsidTr="00F26B31">
        <w:trPr>
          <w:cantSplit/>
        </w:trPr>
        <w:tc>
          <w:tcPr>
            <w:tcW w:w="1780" w:type="dxa"/>
            <w:tcBorders>
              <w:top w:val="nil"/>
              <w:left w:val="single" w:sz="4" w:space="0" w:color="auto"/>
              <w:bottom w:val="nil"/>
              <w:right w:val="single" w:sz="4" w:space="0" w:color="auto"/>
            </w:tcBorders>
            <w:shd w:val="clear" w:color="000000" w:fill="FFFFFF"/>
            <w:hideMark/>
          </w:tcPr>
          <w:p w14:paraId="09403B4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vMerge/>
            <w:tcBorders>
              <w:top w:val="nil"/>
              <w:left w:val="single" w:sz="4" w:space="0" w:color="auto"/>
              <w:bottom w:val="single" w:sz="4" w:space="0" w:color="000000"/>
              <w:right w:val="single" w:sz="4" w:space="0" w:color="auto"/>
            </w:tcBorders>
            <w:hideMark/>
          </w:tcPr>
          <w:p w14:paraId="002DF6CC"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7E619CD7"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01CACEC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動物の活動は、暖かい季節、寒い季節などによって違いがあること、また、植物の成長は、暖かい季節、寒い季節などによって違いがあることを理解している。</w:t>
            </w:r>
            <w:r>
              <w:rPr>
                <w:rFonts w:ascii="Yu Gothic" w:eastAsia="Yu Gothic" w:hAnsi="Yu Gothic" w:hint="eastAsia"/>
                <w:sz w:val="22"/>
                <w:szCs w:val="22"/>
              </w:rPr>
              <w:br/>
              <w:t>〈発言分析・記述分析〉</w:t>
            </w:r>
          </w:p>
        </w:tc>
      </w:tr>
      <w:tr w:rsidR="00D44916" w14:paraId="082173EC"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4BD8527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4E000F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80" w:type="dxa"/>
            <w:tcBorders>
              <w:top w:val="nil"/>
              <w:left w:val="nil"/>
              <w:bottom w:val="single" w:sz="4" w:space="0" w:color="auto"/>
              <w:right w:val="single" w:sz="4" w:space="0" w:color="auto"/>
            </w:tcBorders>
            <w:shd w:val="clear" w:color="000000" w:fill="FFFFFF"/>
            <w:hideMark/>
          </w:tcPr>
          <w:p w14:paraId="6091A88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4EFAD74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身近な動物や植物について学んだことを学習や生活に生かそうとしている。</w:t>
            </w:r>
            <w:r>
              <w:rPr>
                <w:rFonts w:ascii="Yu Gothic" w:eastAsia="Yu Gothic" w:hAnsi="Yu Gothic" w:hint="eastAsia"/>
                <w:sz w:val="22"/>
                <w:szCs w:val="22"/>
              </w:rPr>
              <w:br/>
              <w:t>〈行動観察・発言分析・記述分析〉</w:t>
            </w:r>
          </w:p>
        </w:tc>
      </w:tr>
      <w:tr w:rsidR="00D44916" w14:paraId="5CF2EA91" w14:textId="77777777" w:rsidTr="00D44916">
        <w:trPr>
          <w:trHeight w:val="100"/>
        </w:trPr>
        <w:tc>
          <w:tcPr>
            <w:tcW w:w="1780" w:type="dxa"/>
            <w:tcBorders>
              <w:top w:val="nil"/>
              <w:left w:val="nil"/>
              <w:bottom w:val="nil"/>
              <w:right w:val="nil"/>
            </w:tcBorders>
            <w:shd w:val="clear" w:color="000000" w:fill="FFFFFF"/>
            <w:noWrap/>
            <w:hideMark/>
          </w:tcPr>
          <w:p w14:paraId="0668CFE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7DFC4FA4"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388436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D8EDE4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725DDCF7" w14:textId="77777777" w:rsidTr="00D44916">
        <w:trPr>
          <w:trHeight w:val="400"/>
        </w:trPr>
        <w:tc>
          <w:tcPr>
            <w:tcW w:w="1780" w:type="dxa"/>
            <w:tcBorders>
              <w:top w:val="nil"/>
              <w:left w:val="nil"/>
              <w:bottom w:val="nil"/>
              <w:right w:val="nil"/>
            </w:tcBorders>
            <w:shd w:val="clear" w:color="000000" w:fill="FFFFFF"/>
            <w:noWrap/>
            <w:hideMark/>
          </w:tcPr>
          <w:p w14:paraId="6E1D982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06354C9"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DB8481B"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1B330A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22DE98B" w14:textId="77777777" w:rsidTr="008375AD">
        <w:trPr>
          <w:trHeight w:val="972"/>
        </w:trPr>
        <w:tc>
          <w:tcPr>
            <w:tcW w:w="10200" w:type="dxa"/>
            <w:gridSpan w:val="4"/>
            <w:tcBorders>
              <w:top w:val="nil"/>
              <w:left w:val="nil"/>
              <w:bottom w:val="nil"/>
              <w:right w:val="nil"/>
            </w:tcBorders>
            <w:shd w:val="clear" w:color="000000" w:fill="FFFFFF"/>
            <w:vAlign w:val="center"/>
            <w:hideMark/>
          </w:tcPr>
          <w:p w14:paraId="15F2E452" w14:textId="7CB40996"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棒温度計、輪ゴム、ステープラ（ホチキス）、</w:t>
            </w:r>
            <w:r w:rsidR="009836BC">
              <w:rPr>
                <w:rFonts w:ascii="Yu Gothic" w:eastAsia="Yu Gothic" w:hAnsi="Yu Gothic" w:hint="eastAsia"/>
                <w:color w:val="000000"/>
                <w:sz w:val="22"/>
                <w:szCs w:val="22"/>
              </w:rPr>
              <w:t>虫眼鏡、ものさし、双眼鏡、動物図鑑（昆虫、水の生物など）、タブレット、前回までの写真、</w:t>
            </w:r>
            <w:r>
              <w:rPr>
                <w:rFonts w:ascii="Yu Gothic" w:eastAsia="Yu Gothic" w:hAnsi="Yu Gothic" w:hint="eastAsia"/>
                <w:color w:val="000000"/>
                <w:sz w:val="22"/>
                <w:szCs w:val="22"/>
              </w:rPr>
              <w:t>画用紙、観察カード、色鉛筆、クリップ付きボード、植物図鑑、</w:t>
            </w:r>
            <w:r w:rsidR="009C353B">
              <w:rPr>
                <w:rFonts w:ascii="Yu Gothic" w:eastAsia="Yu Gothic" w:hAnsi="Yu Gothic" w:hint="eastAsia"/>
                <w:color w:val="000000"/>
                <w:sz w:val="22"/>
                <w:szCs w:val="22"/>
              </w:rPr>
              <w:t>前回までの観察カード、</w:t>
            </w:r>
            <w:r>
              <w:rPr>
                <w:rFonts w:ascii="Yu Gothic" w:eastAsia="Yu Gothic" w:hAnsi="Yu Gothic" w:hint="eastAsia"/>
                <w:color w:val="000000"/>
                <w:sz w:val="22"/>
                <w:szCs w:val="22"/>
              </w:rPr>
              <w:t>園芸図鑑、［模造紙、油性ペン］</w:t>
            </w:r>
          </w:p>
        </w:tc>
      </w:tr>
    </w:tbl>
    <w:p w14:paraId="4D570D92" w14:textId="2430F3A0" w:rsidR="00D44916" w:rsidRDefault="00D44916" w:rsidP="00AA50AE">
      <w:pPr>
        <w:spacing w:line="320" w:lineRule="exact"/>
        <w:rPr>
          <w:rFonts w:ascii="Yu Gothic" w:eastAsia="Yu Gothic" w:hAnsi="Yu Gothic"/>
        </w:rPr>
      </w:pPr>
    </w:p>
    <w:p w14:paraId="04FF16C6"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2A929DC0"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7AC67565"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9 もののあたたまり方　（指導時期1〜２月・８時間）</w:t>
            </w:r>
          </w:p>
        </w:tc>
      </w:tr>
      <w:tr w:rsidR="00D44916" w14:paraId="74474182" w14:textId="77777777" w:rsidTr="00F26B31">
        <w:trPr>
          <w:cantSplit/>
        </w:trPr>
        <w:tc>
          <w:tcPr>
            <w:tcW w:w="10200" w:type="dxa"/>
            <w:gridSpan w:val="4"/>
            <w:tcBorders>
              <w:top w:val="nil"/>
              <w:left w:val="nil"/>
              <w:bottom w:val="nil"/>
              <w:right w:val="nil"/>
            </w:tcBorders>
            <w:shd w:val="clear" w:color="000000" w:fill="FFFFFF"/>
            <w:vAlign w:val="center"/>
            <w:hideMark/>
          </w:tcPr>
          <w:p w14:paraId="55BAA48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F26B31" w14:paraId="752930F2" w14:textId="77777777" w:rsidTr="00F26B31">
        <w:trPr>
          <w:cantSplit/>
        </w:trPr>
        <w:tc>
          <w:tcPr>
            <w:tcW w:w="1780" w:type="dxa"/>
            <w:tcBorders>
              <w:top w:val="nil"/>
              <w:left w:val="nil"/>
              <w:bottom w:val="nil"/>
              <w:right w:val="nil"/>
            </w:tcBorders>
            <w:shd w:val="clear" w:color="000000" w:fill="FFFFFF"/>
            <w:noWrap/>
          </w:tcPr>
          <w:p w14:paraId="1823E050" w14:textId="77777777" w:rsidR="00F26B31" w:rsidRDefault="00F26B3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3361176F" w14:textId="77777777" w:rsidR="00F26B31" w:rsidRDefault="00F26B3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ECCC3E8" w14:textId="77777777" w:rsidR="00F26B31" w:rsidRDefault="00F26B3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0084792C" w14:textId="77777777" w:rsidR="00F26B31" w:rsidRDefault="00F26B31" w:rsidP="00AA50AE">
            <w:pPr>
              <w:spacing w:line="320" w:lineRule="exact"/>
              <w:rPr>
                <w:rFonts w:ascii="Yu Gothic" w:eastAsia="Yu Gothic" w:hAnsi="Yu Gothic"/>
                <w:sz w:val="22"/>
                <w:szCs w:val="22"/>
              </w:rPr>
            </w:pPr>
          </w:p>
        </w:tc>
      </w:tr>
      <w:tr w:rsidR="00D44916" w14:paraId="19AD60BF" w14:textId="77777777" w:rsidTr="00F26B31">
        <w:trPr>
          <w:cantSplit/>
        </w:trPr>
        <w:tc>
          <w:tcPr>
            <w:tcW w:w="1780" w:type="dxa"/>
            <w:tcBorders>
              <w:top w:val="nil"/>
              <w:left w:val="nil"/>
              <w:bottom w:val="nil"/>
              <w:right w:val="nil"/>
            </w:tcBorders>
            <w:shd w:val="clear" w:color="000000" w:fill="FFFFFF"/>
            <w:noWrap/>
            <w:hideMark/>
          </w:tcPr>
          <w:p w14:paraId="6CA9105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2CE493A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80224FE"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552199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679BD494" w14:textId="77777777" w:rsidTr="00F26B3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2B65488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熱の伝わり方に着目して、それと温度の変化とを関係付けて、金属、水及び空気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1D467C78" w14:textId="77777777" w:rsidTr="00F26B31">
        <w:trPr>
          <w:cantSplit/>
        </w:trPr>
        <w:tc>
          <w:tcPr>
            <w:tcW w:w="1780" w:type="dxa"/>
            <w:tcBorders>
              <w:top w:val="nil"/>
              <w:left w:val="nil"/>
              <w:bottom w:val="nil"/>
              <w:right w:val="nil"/>
            </w:tcBorders>
            <w:shd w:val="clear" w:color="000000" w:fill="FFFFFF"/>
            <w:vAlign w:val="center"/>
            <w:hideMark/>
          </w:tcPr>
          <w:p w14:paraId="60372FC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40316C8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431CE1C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60DDF9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E4EA4FD" w14:textId="77777777" w:rsidTr="00F26B31">
        <w:trPr>
          <w:cantSplit/>
        </w:trPr>
        <w:tc>
          <w:tcPr>
            <w:tcW w:w="10200" w:type="dxa"/>
            <w:gridSpan w:val="4"/>
            <w:tcBorders>
              <w:top w:val="nil"/>
              <w:left w:val="nil"/>
              <w:bottom w:val="nil"/>
              <w:right w:val="nil"/>
            </w:tcBorders>
            <w:shd w:val="clear" w:color="000000" w:fill="FFFFFF"/>
            <w:vAlign w:val="center"/>
            <w:hideMark/>
          </w:tcPr>
          <w:p w14:paraId="3421C35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●金属は熱せられた部分から順に温まるが、水や空気は熱せられた部分が移動して全体が温まること。</w:t>
            </w:r>
          </w:p>
        </w:tc>
      </w:tr>
      <w:tr w:rsidR="00D44916" w14:paraId="279C6942" w14:textId="77777777" w:rsidTr="00F26B31">
        <w:trPr>
          <w:cantSplit/>
        </w:trPr>
        <w:tc>
          <w:tcPr>
            <w:tcW w:w="10200" w:type="dxa"/>
            <w:gridSpan w:val="4"/>
            <w:tcBorders>
              <w:top w:val="nil"/>
              <w:left w:val="nil"/>
              <w:bottom w:val="nil"/>
              <w:right w:val="nil"/>
            </w:tcBorders>
            <w:shd w:val="clear" w:color="000000" w:fill="FFFFFF"/>
            <w:vAlign w:val="center"/>
            <w:hideMark/>
          </w:tcPr>
          <w:p w14:paraId="7A1C37F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●金属、水及び空気の性質について追究する中で、既習の内容や生活経験を基に、金属、水及び空気の熱の伝わり方について、根拠のある予想や仮説を発想し、表現すること。</w:t>
            </w:r>
          </w:p>
        </w:tc>
      </w:tr>
      <w:tr w:rsidR="00D44916" w14:paraId="6987073E" w14:textId="77777777" w:rsidTr="00D44916">
        <w:trPr>
          <w:trHeight w:val="100"/>
        </w:trPr>
        <w:tc>
          <w:tcPr>
            <w:tcW w:w="1780" w:type="dxa"/>
            <w:tcBorders>
              <w:top w:val="nil"/>
              <w:left w:val="nil"/>
              <w:bottom w:val="nil"/>
              <w:right w:val="nil"/>
            </w:tcBorders>
            <w:shd w:val="clear" w:color="000000" w:fill="FFFFFF"/>
            <w:hideMark/>
          </w:tcPr>
          <w:p w14:paraId="367ED12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3A29DC1F"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72EE51C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BC401D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5202D6C" w14:textId="77777777" w:rsidTr="00D4491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7C2DBE92"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1F4DA3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963DDC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73FC97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4E89F4FF" w14:textId="77777777" w:rsidTr="00F26B3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1E7B70C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１金ぞくのあたたまり方</w:t>
            </w:r>
          </w:p>
        </w:tc>
        <w:tc>
          <w:tcPr>
            <w:tcW w:w="660" w:type="dxa"/>
            <w:tcBorders>
              <w:top w:val="nil"/>
              <w:left w:val="nil"/>
              <w:bottom w:val="single" w:sz="4" w:space="0" w:color="auto"/>
              <w:right w:val="single" w:sz="4" w:space="0" w:color="auto"/>
            </w:tcBorders>
            <w:shd w:val="clear" w:color="000000" w:fill="D9D9D9"/>
            <w:hideMark/>
          </w:tcPr>
          <w:p w14:paraId="00A1AB3B"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5532A75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○写真を見て、金属の中華鍋が温まる様子について気付いたことを話し合う。</w:t>
            </w:r>
          </w:p>
        </w:tc>
        <w:tc>
          <w:tcPr>
            <w:tcW w:w="3880" w:type="dxa"/>
            <w:tcBorders>
              <w:top w:val="nil"/>
              <w:left w:val="nil"/>
              <w:bottom w:val="single" w:sz="4" w:space="0" w:color="auto"/>
              <w:right w:val="single" w:sz="4" w:space="0" w:color="auto"/>
            </w:tcBorders>
            <w:shd w:val="clear" w:color="000000" w:fill="FFFFFF"/>
            <w:hideMark/>
          </w:tcPr>
          <w:p w14:paraId="134B65B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金属の性質についての事物・現象に進んで関わり、他者と関わりながら問題解決しようとしている。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0C1009D3" w14:textId="77777777" w:rsidTr="00F26B31">
        <w:trPr>
          <w:cantSplit/>
        </w:trPr>
        <w:tc>
          <w:tcPr>
            <w:tcW w:w="1780" w:type="dxa"/>
            <w:tcBorders>
              <w:top w:val="nil"/>
              <w:left w:val="single" w:sz="4" w:space="0" w:color="auto"/>
              <w:bottom w:val="nil"/>
              <w:right w:val="single" w:sz="4" w:space="0" w:color="auto"/>
            </w:tcBorders>
            <w:shd w:val="clear" w:color="000000" w:fill="FFFFFF"/>
            <w:noWrap/>
            <w:hideMark/>
          </w:tcPr>
          <w:p w14:paraId="1D88BA7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216673A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726F69E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○金属は、どのように温まるか、予想する。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○金属の熱したところと温まり方を関係付けて調べる。</w:t>
            </w:r>
            <w:r>
              <w:rPr>
                <w:rFonts w:ascii="Yu Gothic" w:eastAsia="Yu Gothic" w:hAnsi="Yu Gothic" w:hint="eastAsia"/>
                <w:sz w:val="22"/>
                <w:szCs w:val="22"/>
              </w:rPr>
              <w:br/>
              <w:t xml:space="preserve">　◆ 実験１</w:t>
            </w:r>
          </w:p>
        </w:tc>
        <w:tc>
          <w:tcPr>
            <w:tcW w:w="3880" w:type="dxa"/>
            <w:tcBorders>
              <w:top w:val="single" w:sz="4" w:space="0" w:color="auto"/>
              <w:left w:val="nil"/>
              <w:bottom w:val="dotted" w:sz="4" w:space="0" w:color="auto"/>
              <w:right w:val="single" w:sz="4" w:space="0" w:color="auto"/>
            </w:tcBorders>
            <w:shd w:val="clear" w:color="000000" w:fill="FFFFFF"/>
            <w:hideMark/>
          </w:tcPr>
          <w:p w14:paraId="373F2235" w14:textId="500DD06C"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金属の性質について、既習の内容や生活経験を基に</w:t>
            </w:r>
            <w:r w:rsidR="00E87646">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4074CA47" w14:textId="77777777" w:rsidTr="00F26B31">
        <w:trPr>
          <w:cantSplit/>
        </w:trPr>
        <w:tc>
          <w:tcPr>
            <w:tcW w:w="1780" w:type="dxa"/>
            <w:tcBorders>
              <w:top w:val="nil"/>
              <w:left w:val="single" w:sz="4" w:space="0" w:color="auto"/>
              <w:bottom w:val="nil"/>
              <w:right w:val="single" w:sz="4" w:space="0" w:color="auto"/>
            </w:tcBorders>
            <w:shd w:val="clear" w:color="000000" w:fill="FFFFFF"/>
            <w:noWrap/>
            <w:hideMark/>
          </w:tcPr>
          <w:p w14:paraId="5E558A77"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12ADD485" w14:textId="77777777" w:rsidR="00D44916" w:rsidRDefault="00D44916" w:rsidP="00AA50AE">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hideMark/>
          </w:tcPr>
          <w:p w14:paraId="31BEAB43"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dotted" w:sz="4" w:space="0" w:color="auto"/>
              <w:right w:val="single" w:sz="4" w:space="0" w:color="auto"/>
            </w:tcBorders>
            <w:shd w:val="clear" w:color="000000" w:fill="FFFFFF"/>
            <w:hideMark/>
          </w:tcPr>
          <w:p w14:paraId="7ABD04F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金属の性質について、器具や機器などを正しく扱いながら調べ、それらの過程や得られた結果を分かりやすく記録している。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20FA4A0E"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B80EF8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7C71801A" w14:textId="77777777" w:rsidR="00D44916" w:rsidRDefault="00D44916" w:rsidP="00AA50AE">
            <w:pPr>
              <w:spacing w:line="320" w:lineRule="exact"/>
              <w:rPr>
                <w:rFonts w:ascii="Yu Gothic" w:eastAsia="Yu Gothic" w:hAnsi="Yu Gothic"/>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294C6DE4"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742094D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金属は熱せられた部分から順に温まることを理解している。</w:t>
            </w:r>
            <w:r>
              <w:rPr>
                <w:rFonts w:ascii="Yu Gothic" w:eastAsia="Yu Gothic" w:hAnsi="Yu Gothic" w:hint="eastAsia"/>
                <w:sz w:val="22"/>
                <w:szCs w:val="22"/>
              </w:rPr>
              <w:br/>
              <w:t>〈発言分析・記述分析〉</w:t>
            </w:r>
          </w:p>
        </w:tc>
      </w:tr>
    </w:tbl>
    <w:p w14:paraId="710ECC6F" w14:textId="77777777" w:rsidR="00CD4909" w:rsidRDefault="00CD4909">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CD4909" w14:paraId="7563CBB7" w14:textId="77777777" w:rsidTr="00CD4909">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3CF7C80A" w14:textId="21F28CC3"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２水と空気のあたたまり方</w:t>
            </w:r>
          </w:p>
        </w:tc>
        <w:tc>
          <w:tcPr>
            <w:tcW w:w="660" w:type="dxa"/>
            <w:tcBorders>
              <w:top w:val="single" w:sz="4" w:space="0" w:color="auto"/>
              <w:left w:val="nil"/>
              <w:bottom w:val="nil"/>
              <w:right w:val="single" w:sz="4" w:space="0" w:color="auto"/>
            </w:tcBorders>
            <w:shd w:val="clear" w:color="000000" w:fill="D9D9D9"/>
            <w:hideMark/>
          </w:tcPr>
          <w:p w14:paraId="08C1F004" w14:textId="77777777" w:rsidR="00CD4909" w:rsidRDefault="00CD4909"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vMerge w:val="restart"/>
            <w:tcBorders>
              <w:top w:val="single" w:sz="4" w:space="0" w:color="auto"/>
              <w:left w:val="single" w:sz="4" w:space="0" w:color="auto"/>
              <w:right w:val="single" w:sz="4" w:space="0" w:color="auto"/>
            </w:tcBorders>
            <w:shd w:val="clear" w:color="000000" w:fill="FFFFFF"/>
            <w:hideMark/>
          </w:tcPr>
          <w:p w14:paraId="13218EC4"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○試験管に入れた水を熱して調べる。</w:t>
            </w:r>
            <w:r>
              <w:rPr>
                <w:rFonts w:ascii="Yu Gothic" w:eastAsia="Yu Gothic" w:hAnsi="Yu Gothic" w:hint="eastAsia"/>
                <w:sz w:val="22"/>
                <w:szCs w:val="22"/>
              </w:rPr>
              <w:br/>
              <w:t>○水は、どのようにして全体が温まるか、予想する。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○水の温まり方を、金属の温まり方と比べながら調べる。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14EBF4D7" w14:textId="77777777"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r w:rsidRPr="00E87646">
              <w:rPr>
                <w:rFonts w:ascii="Yu Gothic" w:eastAsia="Yu Gothic" w:hAnsi="Yu Gothic" w:hint="eastAsia"/>
                <w:sz w:val="22"/>
                <w:szCs w:val="22"/>
              </w:rPr>
              <w:t>水の性質について、既習の内容や生活経験を基に、根拠のある予想や仮説を発想し、表現するなどして問題解決している。</w:t>
            </w:r>
          </w:p>
          <w:p w14:paraId="096EA95B" w14:textId="65915EBA" w:rsidR="00CD4909" w:rsidRDefault="00CD4909" w:rsidP="00AA50AE">
            <w:pPr>
              <w:spacing w:line="320" w:lineRule="exact"/>
              <w:rPr>
                <w:rFonts w:ascii="Yu Gothic" w:eastAsia="Yu Gothic" w:hAnsi="Yu Gothic"/>
                <w:sz w:val="22"/>
                <w:szCs w:val="22"/>
              </w:rPr>
            </w:pPr>
            <w:r w:rsidRPr="00E87646">
              <w:rPr>
                <w:rFonts w:ascii="Yu Gothic" w:eastAsia="Yu Gothic" w:hAnsi="Yu Gothic" w:hint="eastAsia"/>
                <w:sz w:val="22"/>
                <w:szCs w:val="22"/>
              </w:rPr>
              <w:t>〈発言分析・記述分析〉</w:t>
            </w:r>
          </w:p>
        </w:tc>
      </w:tr>
      <w:tr w:rsidR="00CD4909" w14:paraId="710FA58E" w14:textId="77777777" w:rsidTr="00CD4909">
        <w:trPr>
          <w:cantSplit/>
        </w:trPr>
        <w:tc>
          <w:tcPr>
            <w:tcW w:w="1780" w:type="dxa"/>
            <w:tcBorders>
              <w:top w:val="nil"/>
              <w:left w:val="single" w:sz="4" w:space="0" w:color="auto"/>
              <w:bottom w:val="nil"/>
              <w:right w:val="single" w:sz="4" w:space="0" w:color="auto"/>
            </w:tcBorders>
            <w:shd w:val="clear" w:color="000000" w:fill="FFFFFF"/>
          </w:tcPr>
          <w:p w14:paraId="50B92D91" w14:textId="77777777" w:rsidR="00CD4909" w:rsidRDefault="00CD4909" w:rsidP="00AA50AE">
            <w:pPr>
              <w:spacing w:line="320" w:lineRule="exact"/>
              <w:rPr>
                <w:rFonts w:ascii="Yu Gothic" w:eastAsia="Yu Gothic" w:hAnsi="Yu Gothic"/>
                <w:sz w:val="22"/>
                <w:szCs w:val="22"/>
              </w:rPr>
            </w:pPr>
          </w:p>
        </w:tc>
        <w:tc>
          <w:tcPr>
            <w:tcW w:w="660" w:type="dxa"/>
            <w:tcBorders>
              <w:top w:val="nil"/>
              <w:left w:val="nil"/>
              <w:right w:val="single" w:sz="4" w:space="0" w:color="auto"/>
            </w:tcBorders>
            <w:shd w:val="clear" w:color="000000" w:fill="D9D9D9"/>
          </w:tcPr>
          <w:p w14:paraId="6B15F5D4" w14:textId="77777777" w:rsidR="00CD4909" w:rsidRDefault="00CD4909" w:rsidP="00AA50AE">
            <w:pPr>
              <w:spacing w:line="320" w:lineRule="exact"/>
              <w:jc w:val="center"/>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4484C445" w14:textId="77777777" w:rsidR="00CD4909" w:rsidRDefault="00CD4909"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346A6774" w14:textId="6C298285" w:rsidR="00CD4909" w:rsidRDefault="00CD4909"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D44916" w14:paraId="25684309" w14:textId="77777777" w:rsidTr="00CD4909">
        <w:trPr>
          <w:cantSplit/>
        </w:trPr>
        <w:tc>
          <w:tcPr>
            <w:tcW w:w="1780" w:type="dxa"/>
            <w:tcBorders>
              <w:top w:val="nil"/>
              <w:left w:val="single" w:sz="4" w:space="0" w:color="auto"/>
              <w:bottom w:val="nil"/>
              <w:right w:val="single" w:sz="4" w:space="0" w:color="auto"/>
            </w:tcBorders>
            <w:shd w:val="clear" w:color="000000" w:fill="FFFFFF"/>
            <w:hideMark/>
          </w:tcPr>
          <w:p w14:paraId="108B2C83"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63748F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single" w:sz="4" w:space="0" w:color="auto"/>
              <w:bottom w:val="single" w:sz="4" w:space="0" w:color="000000"/>
              <w:right w:val="single" w:sz="4" w:space="0" w:color="auto"/>
            </w:tcBorders>
            <w:shd w:val="clear" w:color="000000" w:fill="FFFFFF"/>
            <w:hideMark/>
          </w:tcPr>
          <w:p w14:paraId="51F758D0" w14:textId="77777777" w:rsidR="00D44916" w:rsidRDefault="00D44916"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1917140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水は熱せられた部分が移動して全体が温まることを理解している。</w:t>
            </w:r>
            <w:r>
              <w:rPr>
                <w:rFonts w:ascii="Yu Gothic" w:eastAsia="Yu Gothic" w:hAnsi="Yu Gothic" w:hint="eastAsia"/>
                <w:sz w:val="22"/>
                <w:szCs w:val="22"/>
              </w:rPr>
              <w:br/>
              <w:t>〈発言分析・記述分析〉</w:t>
            </w:r>
          </w:p>
        </w:tc>
      </w:tr>
      <w:tr w:rsidR="00D44916" w14:paraId="39F325F3" w14:textId="77777777" w:rsidTr="00CD4909">
        <w:trPr>
          <w:cantSplit/>
        </w:trPr>
        <w:tc>
          <w:tcPr>
            <w:tcW w:w="1780" w:type="dxa"/>
            <w:tcBorders>
              <w:top w:val="nil"/>
              <w:left w:val="single" w:sz="4" w:space="0" w:color="auto"/>
              <w:bottom w:val="nil"/>
              <w:right w:val="single" w:sz="4" w:space="0" w:color="auto"/>
            </w:tcBorders>
            <w:shd w:val="clear" w:color="000000" w:fill="FFFFFF"/>
            <w:hideMark/>
          </w:tcPr>
          <w:p w14:paraId="2BE078B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5D8443D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362BB23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○暖房している教室の空気の温度をはかる。</w:t>
            </w:r>
            <w:r>
              <w:rPr>
                <w:rFonts w:ascii="Yu Gothic" w:eastAsia="Yu Gothic" w:hAnsi="Yu Gothic" w:hint="eastAsia"/>
                <w:sz w:val="22"/>
                <w:szCs w:val="22"/>
              </w:rPr>
              <w:br/>
              <w:t>○空気は、どのようにして全体が温まるか、予想する。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○空気の温まり方を金属や水の温まり方と比べながら調べる。</w:t>
            </w:r>
            <w:r>
              <w:rPr>
                <w:rFonts w:ascii="Yu Gothic" w:eastAsia="Yu Gothic" w:hAnsi="Yu Gothic" w:hint="eastAsia"/>
                <w:sz w:val="22"/>
                <w:szCs w:val="22"/>
              </w:rPr>
              <w:br/>
              <w:t xml:space="preserve">　◆ 実験3</w:t>
            </w:r>
          </w:p>
        </w:tc>
        <w:tc>
          <w:tcPr>
            <w:tcW w:w="3880" w:type="dxa"/>
            <w:tcBorders>
              <w:top w:val="nil"/>
              <w:left w:val="nil"/>
              <w:bottom w:val="dotted" w:sz="4" w:space="0" w:color="auto"/>
              <w:right w:val="single" w:sz="4" w:space="0" w:color="auto"/>
            </w:tcBorders>
            <w:shd w:val="clear" w:color="000000" w:fill="FFFFFF"/>
            <w:hideMark/>
          </w:tcPr>
          <w:p w14:paraId="45611F1B" w14:textId="397C91EA"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空気の性質について、既習の内容や生活経験を基に</w:t>
            </w:r>
            <w:r w:rsidR="00E87646">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2DC5160E" w14:textId="77777777" w:rsidTr="00CD4909">
        <w:trPr>
          <w:cantSplit/>
        </w:trPr>
        <w:tc>
          <w:tcPr>
            <w:tcW w:w="1780" w:type="dxa"/>
            <w:tcBorders>
              <w:top w:val="nil"/>
              <w:left w:val="single" w:sz="4" w:space="0" w:color="auto"/>
              <w:bottom w:val="nil"/>
              <w:right w:val="single" w:sz="4" w:space="0" w:color="auto"/>
            </w:tcBorders>
            <w:shd w:val="clear" w:color="000000" w:fill="FFFFFF"/>
            <w:hideMark/>
          </w:tcPr>
          <w:p w14:paraId="4003BEA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6AB52125" w14:textId="77777777" w:rsidR="00D44916" w:rsidRDefault="00D44916" w:rsidP="00AA50AE">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41C56F8B"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4E54FEF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空気は熱せられた部分が移動して全体が温まることを理解している。</w:t>
            </w:r>
            <w:r>
              <w:rPr>
                <w:rFonts w:ascii="Yu Gothic" w:eastAsia="Yu Gothic" w:hAnsi="Yu Gothic" w:hint="eastAsia"/>
                <w:sz w:val="22"/>
                <w:szCs w:val="22"/>
              </w:rPr>
              <w:br/>
              <w:t>〈発言分析・記述分析〉</w:t>
            </w:r>
          </w:p>
        </w:tc>
      </w:tr>
      <w:tr w:rsidR="00D44916" w14:paraId="3A4EE493" w14:textId="77777777" w:rsidTr="00CD4909">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7CEBDAE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7F396BC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58E9141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00B4FCB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金属、水及び空気の温まり方について学んだことを学習や生活に生かそうとしている。</w:t>
            </w:r>
            <w:r>
              <w:rPr>
                <w:rFonts w:ascii="Yu Gothic" w:eastAsia="Yu Gothic" w:hAnsi="Yu Gothic" w:hint="eastAsia"/>
                <w:sz w:val="22"/>
                <w:szCs w:val="22"/>
              </w:rPr>
              <w:br/>
              <w:t>〈行動観察・発言分析・記述分析〉</w:t>
            </w:r>
          </w:p>
        </w:tc>
      </w:tr>
      <w:tr w:rsidR="00D44916" w14:paraId="48D8F5B2" w14:textId="77777777" w:rsidTr="00CD4909">
        <w:trPr>
          <w:trHeight w:val="100"/>
        </w:trPr>
        <w:tc>
          <w:tcPr>
            <w:tcW w:w="1780" w:type="dxa"/>
            <w:tcBorders>
              <w:top w:val="nil"/>
              <w:left w:val="nil"/>
              <w:bottom w:val="nil"/>
              <w:right w:val="nil"/>
            </w:tcBorders>
            <w:shd w:val="clear" w:color="000000" w:fill="FFFFFF"/>
            <w:noWrap/>
            <w:hideMark/>
          </w:tcPr>
          <w:p w14:paraId="7FA39FCF"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4336CDA6"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87C201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CE8C4F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05DB4EFB" w14:textId="77777777" w:rsidTr="00CD4909">
        <w:trPr>
          <w:trHeight w:val="400"/>
        </w:trPr>
        <w:tc>
          <w:tcPr>
            <w:tcW w:w="1780" w:type="dxa"/>
            <w:tcBorders>
              <w:top w:val="nil"/>
              <w:left w:val="nil"/>
              <w:bottom w:val="nil"/>
              <w:right w:val="nil"/>
            </w:tcBorders>
            <w:shd w:val="clear" w:color="000000" w:fill="FFFFFF"/>
            <w:noWrap/>
            <w:hideMark/>
          </w:tcPr>
          <w:p w14:paraId="46568FD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1D8432F"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096180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9246FA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26D7414B" w14:textId="77777777" w:rsidTr="00CD4909">
        <w:trPr>
          <w:trHeight w:val="1134"/>
        </w:trPr>
        <w:tc>
          <w:tcPr>
            <w:tcW w:w="10200" w:type="dxa"/>
            <w:gridSpan w:val="4"/>
            <w:tcBorders>
              <w:top w:val="nil"/>
              <w:left w:val="nil"/>
              <w:bottom w:val="nil"/>
              <w:right w:val="nil"/>
            </w:tcBorders>
            <w:shd w:val="clear" w:color="000000" w:fill="FFFFFF"/>
            <w:vAlign w:val="center"/>
            <w:hideMark/>
          </w:tcPr>
          <w:p w14:paraId="49719E6B" w14:textId="2CA947B3"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金属（銅）の棒、金属（銅）の板、スタンド、ろう</w:t>
            </w:r>
            <w:r w:rsidR="00E87646">
              <w:rPr>
                <w:rFonts w:ascii="Yu Gothic" w:eastAsia="Yu Gothic" w:hAnsi="Yu Gothic" w:hint="eastAsia"/>
                <w:color w:val="000000"/>
                <w:sz w:val="22"/>
                <w:szCs w:val="22"/>
              </w:rPr>
              <w:t>そく</w:t>
            </w:r>
            <w:r>
              <w:rPr>
                <w:rFonts w:ascii="Yu Gothic" w:eastAsia="Yu Gothic" w:hAnsi="Yu Gothic" w:hint="eastAsia"/>
                <w:color w:val="000000"/>
                <w:sz w:val="22"/>
                <w:szCs w:val="22"/>
              </w:rPr>
              <w:t>、実験用ガスこんろ、ガスボンベ、［アルコールランプ］、ぬれ雑巾、試験管、示温インク（サーモインク）、沸騰石、保護眼鏡、ビーカー（500 mL）、絵の具（金色）、スポイト、金網、［三脚］、温度計、割り箸、インスタントかいろ、アルミニウム箔、線香、マッチまたはガスマッチ、燃えがら入れ</w:t>
            </w:r>
          </w:p>
        </w:tc>
      </w:tr>
    </w:tbl>
    <w:p w14:paraId="062713D8" w14:textId="78AED314" w:rsidR="00D44916" w:rsidRDefault="00D44916" w:rsidP="00AA50AE">
      <w:pPr>
        <w:spacing w:line="320" w:lineRule="exact"/>
        <w:rPr>
          <w:rFonts w:ascii="Yu Gothic" w:eastAsia="Yu Gothic" w:hAnsi="Yu Gothic"/>
        </w:rPr>
      </w:pPr>
    </w:p>
    <w:p w14:paraId="65E49BD3"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D44916" w14:paraId="37F31C31" w14:textId="77777777" w:rsidTr="00D44916">
        <w:trPr>
          <w:trHeight w:val="400"/>
        </w:trPr>
        <w:tc>
          <w:tcPr>
            <w:tcW w:w="10200" w:type="dxa"/>
            <w:gridSpan w:val="4"/>
            <w:tcBorders>
              <w:top w:val="nil"/>
              <w:left w:val="nil"/>
              <w:bottom w:val="nil"/>
              <w:right w:val="nil"/>
            </w:tcBorders>
            <w:shd w:val="clear" w:color="000000" w:fill="808080"/>
            <w:vAlign w:val="center"/>
            <w:hideMark/>
          </w:tcPr>
          <w:p w14:paraId="715DD64C"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10 すがたを変える水　（指導時期２～３月・８時間）</w:t>
            </w:r>
          </w:p>
        </w:tc>
      </w:tr>
      <w:tr w:rsidR="00D44916" w14:paraId="3F3FA363" w14:textId="77777777" w:rsidTr="00F26B31">
        <w:trPr>
          <w:cantSplit/>
        </w:trPr>
        <w:tc>
          <w:tcPr>
            <w:tcW w:w="10200" w:type="dxa"/>
            <w:gridSpan w:val="4"/>
            <w:tcBorders>
              <w:top w:val="nil"/>
              <w:left w:val="nil"/>
              <w:bottom w:val="nil"/>
              <w:right w:val="nil"/>
            </w:tcBorders>
            <w:shd w:val="clear" w:color="000000" w:fill="FFFFFF"/>
            <w:hideMark/>
          </w:tcPr>
          <w:p w14:paraId="048D63F0"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F26B31" w14:paraId="0CC9F77E" w14:textId="77777777" w:rsidTr="00F26B31">
        <w:trPr>
          <w:cantSplit/>
        </w:trPr>
        <w:tc>
          <w:tcPr>
            <w:tcW w:w="1780" w:type="dxa"/>
            <w:tcBorders>
              <w:top w:val="nil"/>
              <w:left w:val="nil"/>
              <w:bottom w:val="nil"/>
              <w:right w:val="nil"/>
            </w:tcBorders>
            <w:shd w:val="clear" w:color="000000" w:fill="FFFFFF"/>
            <w:noWrap/>
          </w:tcPr>
          <w:p w14:paraId="655C94AC" w14:textId="77777777" w:rsidR="00F26B31" w:rsidRDefault="00F26B31" w:rsidP="00AA50AE">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2BC0813F" w14:textId="77777777" w:rsidR="00F26B31" w:rsidRDefault="00F26B31" w:rsidP="00AA50AE">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32B23E8" w14:textId="77777777" w:rsidR="00F26B31" w:rsidRDefault="00F26B31" w:rsidP="00AA50AE">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790D42D6" w14:textId="77777777" w:rsidR="00F26B31" w:rsidRDefault="00F26B31" w:rsidP="00AA50AE">
            <w:pPr>
              <w:spacing w:line="320" w:lineRule="exact"/>
              <w:rPr>
                <w:rFonts w:ascii="Yu Gothic" w:eastAsia="Yu Gothic" w:hAnsi="Yu Gothic"/>
                <w:sz w:val="22"/>
                <w:szCs w:val="22"/>
              </w:rPr>
            </w:pPr>
          </w:p>
        </w:tc>
      </w:tr>
      <w:tr w:rsidR="00D44916" w14:paraId="32B97A3D" w14:textId="77777777" w:rsidTr="00F26B31">
        <w:trPr>
          <w:cantSplit/>
        </w:trPr>
        <w:tc>
          <w:tcPr>
            <w:tcW w:w="1780" w:type="dxa"/>
            <w:tcBorders>
              <w:top w:val="nil"/>
              <w:left w:val="nil"/>
              <w:bottom w:val="nil"/>
              <w:right w:val="nil"/>
            </w:tcBorders>
            <w:shd w:val="clear" w:color="000000" w:fill="FFFFFF"/>
            <w:noWrap/>
            <w:hideMark/>
          </w:tcPr>
          <w:p w14:paraId="076BE57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514E80D6"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4BB1689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700609F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7A774F73" w14:textId="77777777" w:rsidTr="00F26B31">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1093357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状態の変化に着目して、それと温度の変化とを関係付けて、水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r w:rsidR="00D44916" w14:paraId="5BD071C5" w14:textId="77777777" w:rsidTr="00F26B31">
        <w:trPr>
          <w:cantSplit/>
        </w:trPr>
        <w:tc>
          <w:tcPr>
            <w:tcW w:w="1780" w:type="dxa"/>
            <w:tcBorders>
              <w:top w:val="nil"/>
              <w:left w:val="nil"/>
              <w:bottom w:val="nil"/>
              <w:right w:val="nil"/>
            </w:tcBorders>
            <w:shd w:val="clear" w:color="000000" w:fill="FFFFFF"/>
            <w:vAlign w:val="center"/>
            <w:hideMark/>
          </w:tcPr>
          <w:p w14:paraId="4E2FEF9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2006E3E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4361ADF2"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55AEA0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D44916" w14:paraId="0E2092E7" w14:textId="77777777" w:rsidTr="00F26B31">
        <w:trPr>
          <w:cantSplit/>
        </w:trPr>
        <w:tc>
          <w:tcPr>
            <w:tcW w:w="10200" w:type="dxa"/>
            <w:gridSpan w:val="4"/>
            <w:tcBorders>
              <w:top w:val="nil"/>
              <w:left w:val="nil"/>
              <w:bottom w:val="nil"/>
              <w:right w:val="nil"/>
            </w:tcBorders>
            <w:shd w:val="clear" w:color="000000" w:fill="FFFFFF"/>
            <w:hideMark/>
          </w:tcPr>
          <w:p w14:paraId="66A975F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●水は、温度によって水蒸気や氷に変わること。また、水が氷になると体積が増えること。</w:t>
            </w:r>
          </w:p>
        </w:tc>
      </w:tr>
      <w:tr w:rsidR="00D44916" w14:paraId="140DB397" w14:textId="77777777" w:rsidTr="00F26B31">
        <w:trPr>
          <w:cantSplit/>
        </w:trPr>
        <w:tc>
          <w:tcPr>
            <w:tcW w:w="10200" w:type="dxa"/>
            <w:gridSpan w:val="4"/>
            <w:tcBorders>
              <w:top w:val="nil"/>
              <w:left w:val="nil"/>
              <w:bottom w:val="nil"/>
              <w:right w:val="nil"/>
            </w:tcBorders>
            <w:shd w:val="clear" w:color="000000" w:fill="FFFFFF"/>
            <w:hideMark/>
          </w:tcPr>
          <w:p w14:paraId="12B0648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●水の性質について追究する中で、既習の内容や生活経験を基に、水の温度を変化させたときの体積や状態の変化について、根拠のある予想や仮説を発想し、表現すること。</w:t>
            </w:r>
          </w:p>
        </w:tc>
      </w:tr>
      <w:tr w:rsidR="00D44916" w14:paraId="45376BBC" w14:textId="77777777" w:rsidTr="00D44916">
        <w:trPr>
          <w:trHeight w:val="100"/>
        </w:trPr>
        <w:tc>
          <w:tcPr>
            <w:tcW w:w="1780" w:type="dxa"/>
            <w:tcBorders>
              <w:top w:val="nil"/>
              <w:left w:val="nil"/>
              <w:bottom w:val="nil"/>
              <w:right w:val="nil"/>
            </w:tcBorders>
            <w:shd w:val="clear" w:color="000000" w:fill="FFFFFF"/>
            <w:hideMark/>
          </w:tcPr>
          <w:p w14:paraId="6CAF56D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1DA32550"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6DB325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2265FD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C9BA9DE" w14:textId="77777777" w:rsidTr="001E697B">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2CE0C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26B888E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0684EB3"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C9FE187"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5C0BAB31" w14:textId="77777777" w:rsidTr="00F26B31">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2AD0A1D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１熱したときの水のようす</w:t>
            </w:r>
          </w:p>
        </w:tc>
        <w:tc>
          <w:tcPr>
            <w:tcW w:w="660" w:type="dxa"/>
            <w:tcBorders>
              <w:top w:val="nil"/>
              <w:left w:val="nil"/>
              <w:bottom w:val="nil"/>
              <w:right w:val="single" w:sz="4" w:space="0" w:color="auto"/>
            </w:tcBorders>
            <w:shd w:val="clear" w:color="000000" w:fill="D9D9D9"/>
            <w:hideMark/>
          </w:tcPr>
          <w:p w14:paraId="20DD4FB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tcBorders>
              <w:top w:val="nil"/>
              <w:left w:val="nil"/>
              <w:bottom w:val="nil"/>
              <w:right w:val="single" w:sz="4" w:space="0" w:color="auto"/>
            </w:tcBorders>
            <w:shd w:val="clear" w:color="000000" w:fill="FFFFFF"/>
            <w:hideMark/>
          </w:tcPr>
          <w:p w14:paraId="654798BC"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○水を熱したときの様子について、気付いたことを話し合う。</w:t>
            </w:r>
            <w:r>
              <w:rPr>
                <w:rFonts w:ascii="Yu Gothic" w:eastAsia="Yu Gothic" w:hAnsi="Yu Gothic" w:hint="eastAsia"/>
                <w:sz w:val="22"/>
                <w:szCs w:val="22"/>
              </w:rPr>
              <w:br/>
              <w:t>○湯気を調べる。</w:t>
            </w:r>
          </w:p>
        </w:tc>
        <w:tc>
          <w:tcPr>
            <w:tcW w:w="3880" w:type="dxa"/>
            <w:tcBorders>
              <w:top w:val="nil"/>
              <w:left w:val="nil"/>
              <w:bottom w:val="dotted" w:sz="4" w:space="0" w:color="auto"/>
              <w:right w:val="single" w:sz="4" w:space="0" w:color="auto"/>
            </w:tcBorders>
            <w:shd w:val="clear" w:color="000000" w:fill="FFFFFF"/>
            <w:hideMark/>
          </w:tcPr>
          <w:p w14:paraId="06BB572A"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水の性質についての事物・現象に進んで関わり、他者と関わりながら問題解決しようとしている。</w:t>
            </w:r>
            <w:r>
              <w:rPr>
                <w:rFonts w:ascii="Yu Gothic" w:eastAsia="Yu Gothic" w:hAnsi="Yu Gothic" w:hint="eastAsia"/>
                <w:sz w:val="22"/>
                <w:szCs w:val="22"/>
              </w:rPr>
              <w:br/>
              <w:t>〈行動観察・発言分析・記述分析〉</w:t>
            </w:r>
          </w:p>
        </w:tc>
      </w:tr>
      <w:tr w:rsidR="00D44916" w14:paraId="37DA3D41" w14:textId="77777777" w:rsidTr="00F26B31">
        <w:trPr>
          <w:cantSplit/>
        </w:trPr>
        <w:tc>
          <w:tcPr>
            <w:tcW w:w="1780" w:type="dxa"/>
            <w:tcBorders>
              <w:top w:val="nil"/>
              <w:left w:val="single" w:sz="4" w:space="0" w:color="auto"/>
              <w:bottom w:val="nil"/>
              <w:right w:val="single" w:sz="4" w:space="0" w:color="auto"/>
            </w:tcBorders>
            <w:shd w:val="clear" w:color="000000" w:fill="FFFFFF"/>
            <w:hideMark/>
          </w:tcPr>
          <w:p w14:paraId="46B354D6"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8CA6E0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38EB1B8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2E8B7A2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水の性質について、器具や機器などを正しく扱いながら調べ、それらの過程や得られた結果を分かりやすく記録している。</w:t>
            </w:r>
            <w:r>
              <w:rPr>
                <w:rFonts w:ascii="Yu Gothic" w:eastAsia="Yu Gothic" w:hAnsi="Yu Gothic" w:hint="eastAsia"/>
                <w:sz w:val="22"/>
                <w:szCs w:val="22"/>
              </w:rPr>
              <w:br/>
              <w:t>〈行動観察・記録分析〉</w:t>
            </w:r>
          </w:p>
        </w:tc>
      </w:tr>
      <w:tr w:rsidR="00D44916" w14:paraId="79AECF73" w14:textId="77777777" w:rsidTr="00F26B31">
        <w:trPr>
          <w:cantSplit/>
        </w:trPr>
        <w:tc>
          <w:tcPr>
            <w:tcW w:w="1780" w:type="dxa"/>
            <w:tcBorders>
              <w:top w:val="nil"/>
              <w:left w:val="single" w:sz="4" w:space="0" w:color="auto"/>
              <w:bottom w:val="nil"/>
              <w:right w:val="single" w:sz="4" w:space="0" w:color="auto"/>
            </w:tcBorders>
            <w:shd w:val="clear" w:color="000000" w:fill="FFFFFF"/>
            <w:noWrap/>
            <w:hideMark/>
          </w:tcPr>
          <w:p w14:paraId="4A6CAF98"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69930E9"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nil"/>
              <w:left w:val="nil"/>
              <w:bottom w:val="single" w:sz="4" w:space="0" w:color="auto"/>
              <w:right w:val="single" w:sz="4" w:space="0" w:color="auto"/>
            </w:tcBorders>
            <w:shd w:val="clear" w:color="000000" w:fill="FFFFFF"/>
            <w:hideMark/>
          </w:tcPr>
          <w:p w14:paraId="7DF63A8D"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○水が沸騰しているときに出てくる泡は何か、予想する。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○温度の変化と袋の様子を関係付けて調べる。</w:t>
            </w:r>
            <w:r>
              <w:rPr>
                <w:rFonts w:ascii="Yu Gothic" w:eastAsia="Yu Gothic" w:hAnsi="Yu Gothic" w:hint="eastAsia"/>
                <w:sz w:val="22"/>
                <w:szCs w:val="22"/>
              </w:rPr>
              <w:br/>
              <w:t xml:space="preserve">　◆ 実験１</w:t>
            </w:r>
          </w:p>
        </w:tc>
        <w:tc>
          <w:tcPr>
            <w:tcW w:w="3880" w:type="dxa"/>
            <w:tcBorders>
              <w:top w:val="nil"/>
              <w:left w:val="nil"/>
              <w:bottom w:val="single" w:sz="4" w:space="0" w:color="auto"/>
              <w:right w:val="single" w:sz="4" w:space="0" w:color="auto"/>
            </w:tcBorders>
            <w:shd w:val="clear" w:color="000000" w:fill="FFFFFF"/>
            <w:hideMark/>
          </w:tcPr>
          <w:p w14:paraId="6A31203E" w14:textId="224523DB"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水の性質について、既習の内容や生活経験を基に</w:t>
            </w:r>
            <w:r w:rsidR="001E697B">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1E697B" w14:paraId="524F1967" w14:textId="77777777" w:rsidTr="00F26B31">
        <w:trPr>
          <w:cantSplit/>
        </w:trPr>
        <w:tc>
          <w:tcPr>
            <w:tcW w:w="1780" w:type="dxa"/>
            <w:tcBorders>
              <w:top w:val="nil"/>
              <w:left w:val="single" w:sz="4" w:space="0" w:color="auto"/>
              <w:bottom w:val="nil"/>
              <w:right w:val="single" w:sz="4" w:space="0" w:color="auto"/>
            </w:tcBorders>
            <w:shd w:val="clear" w:color="000000" w:fill="FFFFFF"/>
            <w:hideMark/>
          </w:tcPr>
          <w:p w14:paraId="42596251" w14:textId="7777777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7A1D9ADC" w14:textId="77777777" w:rsidR="001E697B" w:rsidRDefault="001E697B" w:rsidP="00AA50AE">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tcBorders>
              <w:top w:val="single" w:sz="4" w:space="0" w:color="auto"/>
              <w:left w:val="single" w:sz="4" w:space="0" w:color="auto"/>
              <w:right w:val="single" w:sz="4" w:space="0" w:color="auto"/>
            </w:tcBorders>
            <w:shd w:val="clear" w:color="000000" w:fill="FFFFFF"/>
            <w:hideMark/>
          </w:tcPr>
          <w:p w14:paraId="5CCAD72A" w14:textId="7777777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t>○水を熱し続けると、水の温度と様子はどのようになるか、予想する。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○温度の変化と水の様子を関係付けて調べる。</w:t>
            </w:r>
            <w:r>
              <w:rPr>
                <w:rFonts w:ascii="Yu Gothic" w:eastAsia="Yu Gothic" w:hAnsi="Yu Gothic" w:hint="eastAsia"/>
                <w:sz w:val="22"/>
                <w:szCs w:val="22"/>
              </w:rPr>
              <w:br/>
              <w:t xml:space="preserve">　◆ 実験2</w:t>
            </w:r>
          </w:p>
        </w:tc>
        <w:tc>
          <w:tcPr>
            <w:tcW w:w="3880" w:type="dxa"/>
            <w:tcBorders>
              <w:top w:val="single" w:sz="4" w:space="0" w:color="auto"/>
              <w:left w:val="nil"/>
              <w:bottom w:val="dotted" w:sz="4" w:space="0" w:color="auto"/>
              <w:right w:val="single" w:sz="4" w:space="0" w:color="auto"/>
            </w:tcBorders>
            <w:shd w:val="clear" w:color="000000" w:fill="FFFFFF"/>
            <w:hideMark/>
          </w:tcPr>
          <w:p w14:paraId="5905FC68" w14:textId="7777777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r w:rsidRPr="001E697B">
              <w:rPr>
                <w:rFonts w:ascii="Yu Gothic" w:eastAsia="Yu Gothic" w:hAnsi="Yu Gothic" w:hint="eastAsia"/>
                <w:sz w:val="22"/>
                <w:szCs w:val="22"/>
              </w:rPr>
              <w:t>水の性質について、既習の内容や生活経験を基に、根拠のある予想や仮説を発想し、表現するなどして問題解決している。</w:t>
            </w:r>
          </w:p>
          <w:p w14:paraId="6CAD602A" w14:textId="2BF45FA5" w:rsidR="001E697B" w:rsidRDefault="001E697B" w:rsidP="00AA50AE">
            <w:pPr>
              <w:spacing w:line="320" w:lineRule="exact"/>
              <w:rPr>
                <w:rFonts w:ascii="Yu Gothic" w:eastAsia="Yu Gothic" w:hAnsi="Yu Gothic"/>
                <w:sz w:val="22"/>
                <w:szCs w:val="22"/>
              </w:rPr>
            </w:pPr>
            <w:r w:rsidRPr="001E697B">
              <w:rPr>
                <w:rFonts w:ascii="Yu Gothic" w:eastAsia="Yu Gothic" w:hAnsi="Yu Gothic" w:hint="eastAsia"/>
                <w:sz w:val="22"/>
                <w:szCs w:val="22"/>
              </w:rPr>
              <w:t>〈発言分析・記述分析〉</w:t>
            </w:r>
          </w:p>
        </w:tc>
      </w:tr>
      <w:tr w:rsidR="001E697B" w14:paraId="2E569B6F" w14:textId="77777777" w:rsidTr="00F26B31">
        <w:trPr>
          <w:cantSplit/>
        </w:trPr>
        <w:tc>
          <w:tcPr>
            <w:tcW w:w="1780" w:type="dxa"/>
            <w:tcBorders>
              <w:top w:val="nil"/>
              <w:left w:val="single" w:sz="4" w:space="0" w:color="auto"/>
              <w:right w:val="single" w:sz="4" w:space="0" w:color="auto"/>
            </w:tcBorders>
            <w:shd w:val="clear" w:color="000000" w:fill="FFFFFF"/>
          </w:tcPr>
          <w:p w14:paraId="7FC2D25D" w14:textId="77777777" w:rsidR="001E697B" w:rsidRDefault="001E697B" w:rsidP="00AA50AE">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700D32A4" w14:textId="77777777" w:rsidR="001E697B" w:rsidRDefault="001E697B" w:rsidP="00AA50AE">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tcPr>
          <w:p w14:paraId="455CBD55" w14:textId="77777777" w:rsidR="001E697B" w:rsidRDefault="001E697B" w:rsidP="00AA50AE">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11D8342F" w14:textId="49C1CD1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水の性質について、観察、実験などを行い、得られた結果を基に考察し、表現するなどして問題解決している。</w:t>
            </w:r>
            <w:r>
              <w:rPr>
                <w:rFonts w:ascii="Yu Gothic" w:eastAsia="Yu Gothic" w:hAnsi="Yu Gothic" w:hint="eastAsia"/>
                <w:sz w:val="22"/>
                <w:szCs w:val="22"/>
              </w:rPr>
              <w:br/>
              <w:t>〈発言分析・記述分析〉</w:t>
            </w:r>
          </w:p>
        </w:tc>
      </w:tr>
      <w:tr w:rsidR="001E697B" w14:paraId="19C28B89"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3F8E5EDB" w14:textId="7777777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53D9DA9D" w14:textId="77777777" w:rsidR="001E697B" w:rsidRDefault="001E697B" w:rsidP="00AA50AE">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67A497D1" w14:textId="77777777" w:rsidR="001E697B" w:rsidRDefault="001E697B" w:rsidP="00AA50AE">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30612483" w14:textId="77777777" w:rsidR="001E697B" w:rsidRDefault="001E697B"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水は、温度によって水蒸気に変わることを理解している。</w:t>
            </w:r>
            <w:r>
              <w:rPr>
                <w:rFonts w:ascii="Yu Gothic" w:eastAsia="Yu Gothic" w:hAnsi="Yu Gothic" w:hint="eastAsia"/>
                <w:sz w:val="22"/>
                <w:szCs w:val="22"/>
              </w:rPr>
              <w:br/>
              <w:t>〈発言分析・記述分析〉</w:t>
            </w:r>
          </w:p>
        </w:tc>
      </w:tr>
      <w:tr w:rsidR="00D44916" w14:paraId="4DCDEEB5" w14:textId="77777777" w:rsidTr="00F26B31">
        <w:trPr>
          <w:cantSplit/>
        </w:trPr>
        <w:tc>
          <w:tcPr>
            <w:tcW w:w="1780" w:type="dxa"/>
            <w:tcBorders>
              <w:top w:val="nil"/>
              <w:left w:val="single" w:sz="4" w:space="0" w:color="auto"/>
              <w:bottom w:val="nil"/>
              <w:right w:val="single" w:sz="4" w:space="0" w:color="auto"/>
            </w:tcBorders>
            <w:shd w:val="clear" w:color="000000" w:fill="FFFFFF"/>
            <w:hideMark/>
          </w:tcPr>
          <w:p w14:paraId="576FC75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２冷やしたときの水のようす</w:t>
            </w:r>
          </w:p>
        </w:tc>
        <w:tc>
          <w:tcPr>
            <w:tcW w:w="660" w:type="dxa"/>
            <w:tcBorders>
              <w:top w:val="nil"/>
              <w:left w:val="nil"/>
              <w:bottom w:val="nil"/>
              <w:right w:val="single" w:sz="4" w:space="0" w:color="auto"/>
            </w:tcBorders>
            <w:shd w:val="clear" w:color="000000" w:fill="D9D9D9"/>
            <w:hideMark/>
          </w:tcPr>
          <w:p w14:paraId="763FDDEC"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0B31AE35"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○水を冷やし続けると、水の温度と様子はどのようになるか、予想する。</w:t>
            </w:r>
            <w:r>
              <w:rPr>
                <w:rFonts w:ascii="Yu Gothic" w:eastAsia="Yu Gothic" w:hAnsi="Yu Gothic" w:hint="eastAsia"/>
                <w:sz w:val="22"/>
                <w:szCs w:val="22"/>
              </w:rPr>
              <w:br/>
              <w:t xml:space="preserve">　★ 予想しよう</w:t>
            </w:r>
            <w:r>
              <w:rPr>
                <w:rFonts w:ascii="Yu Gothic" w:eastAsia="Yu Gothic" w:hAnsi="Yu Gothic" w:hint="eastAsia"/>
                <w:sz w:val="22"/>
                <w:szCs w:val="22"/>
              </w:rPr>
              <w:br/>
              <w:t>○温度の変化と水の様子を関係付けて調べる。</w:t>
            </w:r>
            <w:r>
              <w:rPr>
                <w:rFonts w:ascii="Yu Gothic" w:eastAsia="Yu Gothic" w:hAnsi="Yu Gothic" w:hint="eastAsia"/>
                <w:sz w:val="22"/>
                <w:szCs w:val="22"/>
              </w:rPr>
              <w:br/>
              <w:t xml:space="preserve">　◆ 実験3</w:t>
            </w:r>
          </w:p>
        </w:tc>
        <w:tc>
          <w:tcPr>
            <w:tcW w:w="3880" w:type="dxa"/>
            <w:tcBorders>
              <w:top w:val="nil"/>
              <w:left w:val="nil"/>
              <w:bottom w:val="dotted" w:sz="4" w:space="0" w:color="auto"/>
              <w:right w:val="single" w:sz="4" w:space="0" w:color="auto"/>
            </w:tcBorders>
            <w:shd w:val="clear" w:color="000000" w:fill="FFFFFF"/>
            <w:hideMark/>
          </w:tcPr>
          <w:p w14:paraId="0BF4EA51" w14:textId="78B2EBB2"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水の性質について、既習の内容や生活経験を基に</w:t>
            </w:r>
            <w:r w:rsidR="001E697B">
              <w:rPr>
                <w:rFonts w:ascii="Yu Gothic" w:eastAsia="Yu Gothic" w:hAnsi="Yu Gothic" w:hint="eastAsia"/>
                <w:sz w:val="22"/>
                <w:szCs w:val="22"/>
              </w:rPr>
              <w:t>、</w:t>
            </w:r>
            <w:r>
              <w:rPr>
                <w:rFonts w:ascii="Yu Gothic" w:eastAsia="Yu Gothic" w:hAnsi="Yu Gothic" w:hint="eastAsia"/>
                <w:sz w:val="22"/>
                <w:szCs w:val="22"/>
              </w:rPr>
              <w:t>根拠のある予想や仮説を発想し、表現するなどして問題解決している。</w:t>
            </w:r>
            <w:r>
              <w:rPr>
                <w:rFonts w:ascii="Yu Gothic" w:eastAsia="Yu Gothic" w:hAnsi="Yu Gothic" w:hint="eastAsia"/>
                <w:sz w:val="22"/>
                <w:szCs w:val="22"/>
              </w:rPr>
              <w:br/>
              <w:t>〈発言分析・記述分析〉</w:t>
            </w:r>
          </w:p>
        </w:tc>
      </w:tr>
      <w:tr w:rsidR="00D44916" w14:paraId="707774A2"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704B61F4"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6F9C36E"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single" w:sz="4" w:space="0" w:color="000000"/>
              <w:right w:val="single" w:sz="4" w:space="0" w:color="auto"/>
            </w:tcBorders>
            <w:hideMark/>
          </w:tcPr>
          <w:p w14:paraId="06CB1B1F" w14:textId="77777777" w:rsidR="00D44916" w:rsidRDefault="00D44916" w:rsidP="00AA50AE">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38DC24A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水は、温度によって氷に変わること、また、水が氷になると体積が増えることを理解している。</w:t>
            </w:r>
            <w:r>
              <w:rPr>
                <w:rFonts w:ascii="Yu Gothic" w:eastAsia="Yu Gothic" w:hAnsi="Yu Gothic" w:hint="eastAsia"/>
                <w:sz w:val="22"/>
                <w:szCs w:val="22"/>
              </w:rPr>
              <w:br/>
              <w:t>〈発言分析・記述分析〉</w:t>
            </w:r>
          </w:p>
        </w:tc>
      </w:tr>
      <w:tr w:rsidR="00D44916" w14:paraId="247AB35F" w14:textId="77777777" w:rsidTr="00F26B31">
        <w:trPr>
          <w:cantSplit/>
        </w:trPr>
        <w:tc>
          <w:tcPr>
            <w:tcW w:w="1780" w:type="dxa"/>
            <w:tcBorders>
              <w:top w:val="nil"/>
              <w:left w:val="single" w:sz="4" w:space="0" w:color="auto"/>
              <w:bottom w:val="nil"/>
              <w:right w:val="single" w:sz="4" w:space="0" w:color="auto"/>
            </w:tcBorders>
            <w:shd w:val="clear" w:color="000000" w:fill="FFFFFF"/>
            <w:hideMark/>
          </w:tcPr>
          <w:p w14:paraId="31C253C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３温度と水のすがた</w:t>
            </w:r>
          </w:p>
        </w:tc>
        <w:tc>
          <w:tcPr>
            <w:tcW w:w="660" w:type="dxa"/>
            <w:tcBorders>
              <w:top w:val="nil"/>
              <w:left w:val="nil"/>
              <w:bottom w:val="single" w:sz="4" w:space="0" w:color="auto"/>
              <w:right w:val="single" w:sz="4" w:space="0" w:color="auto"/>
            </w:tcBorders>
            <w:shd w:val="clear" w:color="000000" w:fill="D9D9D9"/>
            <w:hideMark/>
          </w:tcPr>
          <w:p w14:paraId="0713D1FB"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1E6B4CDF"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○水は温度によって固体、液体、気体にすがたを変えることをまとめる。</w:t>
            </w:r>
          </w:p>
        </w:tc>
        <w:tc>
          <w:tcPr>
            <w:tcW w:w="3880" w:type="dxa"/>
            <w:tcBorders>
              <w:top w:val="nil"/>
              <w:left w:val="nil"/>
              <w:bottom w:val="single" w:sz="4" w:space="0" w:color="auto"/>
              <w:right w:val="single" w:sz="4" w:space="0" w:color="auto"/>
            </w:tcBorders>
            <w:shd w:val="clear" w:color="000000" w:fill="FFFFFF"/>
            <w:hideMark/>
          </w:tcPr>
          <w:p w14:paraId="1570D3D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水は、温度によって水蒸気や氷に変わることを理解している。</w:t>
            </w:r>
            <w:r>
              <w:rPr>
                <w:rFonts w:ascii="Yu Gothic" w:eastAsia="Yu Gothic" w:hAnsi="Yu Gothic" w:hint="eastAsia"/>
                <w:sz w:val="22"/>
                <w:szCs w:val="22"/>
              </w:rPr>
              <w:br/>
              <w:t>〈発言分析・記述分析〉</w:t>
            </w:r>
          </w:p>
        </w:tc>
      </w:tr>
      <w:tr w:rsidR="00D44916" w14:paraId="5BB182A9" w14:textId="77777777" w:rsidTr="00F26B31">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2401111"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3EDB6C94"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02E1347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14A6BD1B"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水の体積や状態の変化について学んだことを学習や生活に生かそうとしている。</w:t>
            </w:r>
            <w:r>
              <w:rPr>
                <w:rFonts w:ascii="Yu Gothic" w:eastAsia="Yu Gothic" w:hAnsi="Yu Gothic" w:hint="eastAsia"/>
                <w:sz w:val="22"/>
                <w:szCs w:val="22"/>
              </w:rPr>
              <w:br/>
              <w:t>〈行動観察・発言分析・記述分析〉</w:t>
            </w:r>
          </w:p>
        </w:tc>
      </w:tr>
      <w:tr w:rsidR="00D44916" w14:paraId="734B61EF" w14:textId="77777777" w:rsidTr="00D44916">
        <w:trPr>
          <w:trHeight w:val="100"/>
        </w:trPr>
        <w:tc>
          <w:tcPr>
            <w:tcW w:w="1780" w:type="dxa"/>
            <w:tcBorders>
              <w:top w:val="nil"/>
              <w:left w:val="nil"/>
              <w:bottom w:val="nil"/>
              <w:right w:val="nil"/>
            </w:tcBorders>
            <w:shd w:val="clear" w:color="000000" w:fill="FFFFFF"/>
            <w:noWrap/>
            <w:hideMark/>
          </w:tcPr>
          <w:p w14:paraId="43EE73A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DD86501"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1A790D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46C216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69DA1B76" w14:textId="77777777" w:rsidTr="00D44916">
        <w:trPr>
          <w:trHeight w:val="400"/>
        </w:trPr>
        <w:tc>
          <w:tcPr>
            <w:tcW w:w="1780" w:type="dxa"/>
            <w:tcBorders>
              <w:top w:val="nil"/>
              <w:left w:val="nil"/>
              <w:bottom w:val="nil"/>
              <w:right w:val="nil"/>
            </w:tcBorders>
            <w:shd w:val="clear" w:color="000000" w:fill="FFFFFF"/>
            <w:noWrap/>
            <w:hideMark/>
          </w:tcPr>
          <w:p w14:paraId="2DF8FA1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39F56B1"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2CD945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3C00DB1"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4704B0C0" w14:textId="77777777" w:rsidTr="008375AD">
        <w:trPr>
          <w:trHeight w:val="1295"/>
        </w:trPr>
        <w:tc>
          <w:tcPr>
            <w:tcW w:w="10200" w:type="dxa"/>
            <w:gridSpan w:val="4"/>
            <w:tcBorders>
              <w:top w:val="nil"/>
              <w:left w:val="nil"/>
              <w:bottom w:val="nil"/>
              <w:right w:val="nil"/>
            </w:tcBorders>
            <w:shd w:val="clear" w:color="000000" w:fill="FFFFFF"/>
            <w:vAlign w:val="center"/>
            <w:hideMark/>
          </w:tcPr>
          <w:p w14:paraId="6F5C67BD" w14:textId="0769C81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鍋、ビーカー（500 mL）、沸騰石、ガラス棒、アルミニウム箔、実験用ガスこんろ、ガスボンベ、［アルコールランプ、マッチ、燃えがら入れ、三脚］、金網、ぬれ雑巾、保護眼鏡、ゴム栓（1穴）、ろうと、ビニルつき針金、袋（ポリエチレン・小）、スタンド、温度計、糸</w:t>
            </w:r>
            <w:r w:rsidR="001E697B">
              <w:rPr>
                <w:rFonts w:ascii="Yu Gothic" w:eastAsia="Yu Gothic" w:hAnsi="Yu Gothic" w:hint="eastAsia"/>
                <w:color w:val="000000"/>
                <w:sz w:val="22"/>
                <w:szCs w:val="22"/>
              </w:rPr>
              <w:t>（たこ糸など）</w:t>
            </w:r>
            <w:r>
              <w:rPr>
                <w:rFonts w:ascii="Yu Gothic" w:eastAsia="Yu Gothic" w:hAnsi="Yu Gothic" w:hint="eastAsia"/>
                <w:color w:val="000000"/>
                <w:sz w:val="22"/>
                <w:szCs w:val="22"/>
              </w:rPr>
              <w:t>、デジタルタイマー、試験管、食塩、氷、ボウル、ストロー</w:t>
            </w:r>
          </w:p>
        </w:tc>
      </w:tr>
    </w:tbl>
    <w:p w14:paraId="6E1A0E98" w14:textId="0595C570" w:rsidR="00D44916" w:rsidRDefault="00D44916" w:rsidP="00AA50AE">
      <w:pPr>
        <w:spacing w:line="320" w:lineRule="exact"/>
        <w:rPr>
          <w:rFonts w:ascii="Yu Gothic" w:eastAsia="Yu Gothic" w:hAnsi="Yu Gothic"/>
        </w:rPr>
      </w:pPr>
    </w:p>
    <w:p w14:paraId="5DC4018C" w14:textId="77777777" w:rsidR="00D44916" w:rsidRDefault="00D44916" w:rsidP="00AA50AE">
      <w:pPr>
        <w:spacing w:line="320" w:lineRule="exact"/>
        <w:rPr>
          <w:rFonts w:ascii="Yu Gothic" w:eastAsia="Yu Gothic" w:hAnsi="Yu Gothic"/>
        </w:rPr>
      </w:pPr>
      <w:r>
        <w:rPr>
          <w:rFonts w:ascii="Yu Gothic" w:eastAsia="Yu Gothic" w:hAnsi="Yu Gothic"/>
        </w:rPr>
        <w:br w:type="page"/>
      </w:r>
    </w:p>
    <w:tbl>
      <w:tblPr>
        <w:tblW w:w="10204" w:type="dxa"/>
        <w:tblCellMar>
          <w:left w:w="99" w:type="dxa"/>
          <w:right w:w="99" w:type="dxa"/>
        </w:tblCellMar>
        <w:tblLook w:val="04A0" w:firstRow="1" w:lastRow="0" w:firstColumn="1" w:lastColumn="0" w:noHBand="0" w:noVBand="1"/>
      </w:tblPr>
      <w:tblGrid>
        <w:gridCol w:w="1784"/>
        <w:gridCol w:w="660"/>
        <w:gridCol w:w="3880"/>
        <w:gridCol w:w="3880"/>
      </w:tblGrid>
      <w:tr w:rsidR="00D44916" w14:paraId="2DF7F5F7" w14:textId="77777777" w:rsidTr="00AB4A1B">
        <w:trPr>
          <w:trHeight w:val="400"/>
        </w:trPr>
        <w:tc>
          <w:tcPr>
            <w:tcW w:w="10204" w:type="dxa"/>
            <w:gridSpan w:val="4"/>
            <w:tcBorders>
              <w:top w:val="nil"/>
              <w:left w:val="nil"/>
              <w:bottom w:val="nil"/>
              <w:right w:val="nil"/>
            </w:tcBorders>
            <w:shd w:val="clear" w:color="000000" w:fill="808080"/>
            <w:vAlign w:val="center"/>
            <w:hideMark/>
          </w:tcPr>
          <w:p w14:paraId="018D8A1C" w14:textId="77777777" w:rsidR="00D44916" w:rsidRDefault="00D44916" w:rsidP="00AA50AE">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◎季節と生物⑦春のおとずれ　（指導時期３月・1時間）</w:t>
            </w:r>
          </w:p>
        </w:tc>
      </w:tr>
      <w:tr w:rsidR="00D44916" w14:paraId="6667EAF4" w14:textId="77777777" w:rsidTr="00AB4A1B">
        <w:trPr>
          <w:trHeight w:val="100"/>
        </w:trPr>
        <w:tc>
          <w:tcPr>
            <w:tcW w:w="1784" w:type="dxa"/>
            <w:tcBorders>
              <w:top w:val="nil"/>
              <w:left w:val="nil"/>
              <w:bottom w:val="nil"/>
              <w:right w:val="nil"/>
            </w:tcBorders>
            <w:shd w:val="clear" w:color="000000" w:fill="FFFFFF"/>
            <w:noWrap/>
            <w:hideMark/>
          </w:tcPr>
          <w:p w14:paraId="1CA3DB8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5288984"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F305E24"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D984A51"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6045C5E" w14:textId="77777777" w:rsidTr="00F26B31">
        <w:trPr>
          <w:cantSplit/>
        </w:trPr>
        <w:tc>
          <w:tcPr>
            <w:tcW w:w="1784" w:type="dxa"/>
            <w:tcBorders>
              <w:top w:val="nil"/>
              <w:left w:val="nil"/>
              <w:bottom w:val="nil"/>
              <w:right w:val="nil"/>
            </w:tcBorders>
            <w:shd w:val="clear" w:color="000000" w:fill="FFFFFF"/>
            <w:noWrap/>
            <w:hideMark/>
          </w:tcPr>
          <w:p w14:paraId="3BAD7133"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単元の目標</w:t>
            </w:r>
          </w:p>
        </w:tc>
        <w:tc>
          <w:tcPr>
            <w:tcW w:w="660" w:type="dxa"/>
            <w:tcBorders>
              <w:top w:val="nil"/>
              <w:left w:val="nil"/>
              <w:bottom w:val="nil"/>
              <w:right w:val="nil"/>
            </w:tcBorders>
            <w:shd w:val="clear" w:color="000000" w:fill="FFFFFF"/>
            <w:noWrap/>
            <w:hideMark/>
          </w:tcPr>
          <w:p w14:paraId="07DC9436"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342E979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7A792EC6"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1EE99BC" w14:textId="77777777" w:rsidTr="00F26B31">
        <w:trPr>
          <w:cantSplit/>
        </w:trPr>
        <w:tc>
          <w:tcPr>
            <w:tcW w:w="10204"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40582E2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r w:rsidR="00D44916" w14:paraId="680A154B" w14:textId="77777777" w:rsidTr="00F26B31">
        <w:trPr>
          <w:cantSplit/>
        </w:trPr>
        <w:tc>
          <w:tcPr>
            <w:tcW w:w="1784" w:type="dxa"/>
            <w:tcBorders>
              <w:top w:val="nil"/>
              <w:left w:val="nil"/>
              <w:bottom w:val="nil"/>
              <w:right w:val="nil"/>
            </w:tcBorders>
            <w:shd w:val="clear" w:color="000000" w:fill="FFFFFF"/>
            <w:hideMark/>
          </w:tcPr>
          <w:p w14:paraId="098C6A70"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6ADBF372"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hideMark/>
          </w:tcPr>
          <w:p w14:paraId="1317556D"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0134F791"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566615EF" w14:textId="77777777" w:rsidTr="00F26B31">
        <w:trPr>
          <w:cantSplit/>
        </w:trPr>
        <w:tc>
          <w:tcPr>
            <w:tcW w:w="10204" w:type="dxa"/>
            <w:gridSpan w:val="4"/>
            <w:tcBorders>
              <w:top w:val="nil"/>
              <w:left w:val="nil"/>
              <w:bottom w:val="nil"/>
              <w:right w:val="nil"/>
            </w:tcBorders>
            <w:shd w:val="clear" w:color="000000" w:fill="FFFFFF"/>
            <w:hideMark/>
          </w:tcPr>
          <w:p w14:paraId="65DFD11C"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●動物の活動は、暖かい季節、寒い季節などによって違いがあること。</w:t>
            </w:r>
          </w:p>
        </w:tc>
      </w:tr>
      <w:tr w:rsidR="00D44916" w14:paraId="1324F107" w14:textId="77777777" w:rsidTr="00F26B31">
        <w:trPr>
          <w:cantSplit/>
        </w:trPr>
        <w:tc>
          <w:tcPr>
            <w:tcW w:w="10204" w:type="dxa"/>
            <w:gridSpan w:val="4"/>
            <w:tcBorders>
              <w:top w:val="nil"/>
              <w:left w:val="nil"/>
              <w:bottom w:val="nil"/>
              <w:right w:val="nil"/>
            </w:tcBorders>
            <w:shd w:val="clear" w:color="000000" w:fill="FFFFFF"/>
            <w:hideMark/>
          </w:tcPr>
          <w:p w14:paraId="256447D8"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●植物の成長は、暖かい季節、寒い季節などによって違いがあること。</w:t>
            </w:r>
          </w:p>
        </w:tc>
      </w:tr>
      <w:tr w:rsidR="00D44916" w14:paraId="19298B95" w14:textId="77777777" w:rsidTr="00F26B31">
        <w:trPr>
          <w:cantSplit/>
        </w:trPr>
        <w:tc>
          <w:tcPr>
            <w:tcW w:w="10204" w:type="dxa"/>
            <w:gridSpan w:val="4"/>
            <w:tcBorders>
              <w:top w:val="nil"/>
              <w:left w:val="nil"/>
              <w:bottom w:val="nil"/>
              <w:right w:val="nil"/>
            </w:tcBorders>
            <w:shd w:val="clear" w:color="000000" w:fill="FFFFFF"/>
            <w:hideMark/>
          </w:tcPr>
          <w:p w14:paraId="0B3F5EEE"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●身近な動物や植物について追究する中で、既習の内容や生活経験を基に、季節ごとの動物の活動や植物の成長の変化について、根拠のある予想や仮説を発想し、表現すること。</w:t>
            </w:r>
          </w:p>
        </w:tc>
      </w:tr>
      <w:tr w:rsidR="00D44916" w14:paraId="1B8E02A7" w14:textId="77777777" w:rsidTr="00AB4A1B">
        <w:trPr>
          <w:trHeight w:val="100"/>
        </w:trPr>
        <w:tc>
          <w:tcPr>
            <w:tcW w:w="1784" w:type="dxa"/>
            <w:tcBorders>
              <w:top w:val="nil"/>
              <w:left w:val="nil"/>
              <w:bottom w:val="nil"/>
              <w:right w:val="nil"/>
            </w:tcBorders>
            <w:shd w:val="clear" w:color="000000" w:fill="FFFFFF"/>
            <w:hideMark/>
          </w:tcPr>
          <w:p w14:paraId="69DC92AA"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4DF38529" w14:textId="77777777" w:rsidR="00D44916" w:rsidRDefault="00D44916" w:rsidP="00AA50AE">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24843F9"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9646545" w14:textId="77777777" w:rsidR="00D44916" w:rsidRDefault="00D44916" w:rsidP="00AA50AE">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D44916" w14:paraId="1BDCAEE7" w14:textId="77777777" w:rsidTr="00AB4A1B">
        <w:trPr>
          <w:trHeight w:val="400"/>
        </w:trPr>
        <w:tc>
          <w:tcPr>
            <w:tcW w:w="178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2087A70"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A4DF641"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BECCDBD"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69DB95A"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D44916" w14:paraId="1ED8C5D4" w14:textId="77777777" w:rsidTr="00F26B31">
        <w:trPr>
          <w:trHeight w:val="1439"/>
        </w:trPr>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14:paraId="7C2E9B79" w14:textId="77777777"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春のおとずれの生物のようす</w:t>
            </w:r>
          </w:p>
        </w:tc>
        <w:tc>
          <w:tcPr>
            <w:tcW w:w="660" w:type="dxa"/>
            <w:tcBorders>
              <w:top w:val="single" w:sz="4" w:space="0" w:color="auto"/>
              <w:left w:val="nil"/>
              <w:bottom w:val="single" w:sz="4" w:space="0" w:color="auto"/>
              <w:right w:val="single" w:sz="4" w:space="0" w:color="auto"/>
            </w:tcBorders>
            <w:shd w:val="clear" w:color="000000" w:fill="D9D9D9"/>
            <w:hideMark/>
          </w:tcPr>
          <w:p w14:paraId="230F5CB5" w14:textId="77777777" w:rsidR="00D44916" w:rsidRDefault="00D44916" w:rsidP="00AA50AE">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single" w:sz="4" w:space="0" w:color="auto"/>
              <w:left w:val="nil"/>
              <w:bottom w:val="single" w:sz="4" w:space="0" w:color="auto"/>
              <w:right w:val="single" w:sz="4" w:space="0" w:color="auto"/>
            </w:tcBorders>
            <w:shd w:val="clear" w:color="000000" w:fill="FFFFFF"/>
            <w:hideMark/>
          </w:tcPr>
          <w:p w14:paraId="1F644706" w14:textId="28876102"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w:t>
            </w:r>
            <w:r w:rsidR="00AB4A1B">
              <w:rPr>
                <w:rFonts w:ascii="Yu Gothic" w:eastAsia="Yu Gothic" w:hAnsi="Yu Gothic" w:hint="eastAsia"/>
                <w:sz w:val="22"/>
                <w:szCs w:val="22"/>
              </w:rPr>
              <w:t>これまで学んだことを振り返りながら観察し、生物の様子がどのように変化するか</w:t>
            </w:r>
            <w:r>
              <w:rPr>
                <w:rFonts w:ascii="Yu Gothic" w:eastAsia="Yu Gothic" w:hAnsi="Yu Gothic" w:hint="eastAsia"/>
                <w:sz w:val="22"/>
                <w:szCs w:val="22"/>
              </w:rPr>
              <w:t>話し合う。</w:t>
            </w:r>
          </w:p>
        </w:tc>
        <w:tc>
          <w:tcPr>
            <w:tcW w:w="3880" w:type="dxa"/>
            <w:tcBorders>
              <w:top w:val="single" w:sz="4" w:space="0" w:color="auto"/>
              <w:left w:val="nil"/>
              <w:bottom w:val="single" w:sz="4" w:space="0" w:color="auto"/>
              <w:right w:val="single" w:sz="4" w:space="0" w:color="auto"/>
            </w:tcBorders>
            <w:shd w:val="clear" w:color="000000" w:fill="FFFFFF"/>
            <w:hideMark/>
          </w:tcPr>
          <w:p w14:paraId="65057EA7" w14:textId="7F55AA78" w:rsidR="00D44916" w:rsidRDefault="00D44916" w:rsidP="00AA50A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身近な動物や植物について学んだことを学習や生活に生かそうとしている。</w:t>
            </w:r>
            <w:r>
              <w:rPr>
                <w:rFonts w:ascii="Yu Gothic" w:eastAsia="Yu Gothic" w:hAnsi="Yu Gothic" w:hint="eastAsia"/>
                <w:sz w:val="22"/>
                <w:szCs w:val="22"/>
              </w:rPr>
              <w:br/>
              <w:t>〈行動観察・発言分析・記述分析〉</w:t>
            </w:r>
          </w:p>
        </w:tc>
      </w:tr>
      <w:tr w:rsidR="00AB4A1B" w14:paraId="52E3B2BC" w14:textId="77777777" w:rsidTr="00AB4A1B">
        <w:trPr>
          <w:trHeight w:val="100"/>
        </w:trPr>
        <w:tc>
          <w:tcPr>
            <w:tcW w:w="1784" w:type="dxa"/>
            <w:tcBorders>
              <w:top w:val="single" w:sz="4" w:space="0" w:color="auto"/>
              <w:left w:val="nil"/>
              <w:bottom w:val="nil"/>
              <w:right w:val="nil"/>
            </w:tcBorders>
            <w:shd w:val="clear" w:color="000000" w:fill="FFFFFF"/>
            <w:hideMark/>
          </w:tcPr>
          <w:p w14:paraId="4CB8B145"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single" w:sz="4" w:space="0" w:color="auto"/>
              <w:left w:val="nil"/>
              <w:bottom w:val="nil"/>
              <w:right w:val="nil"/>
            </w:tcBorders>
            <w:shd w:val="clear" w:color="000000" w:fill="FFFFFF"/>
            <w:hideMark/>
          </w:tcPr>
          <w:p w14:paraId="64757895" w14:textId="77777777" w:rsidR="00AB4A1B" w:rsidRDefault="00AB4A1B" w:rsidP="00897C01">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vAlign w:val="center"/>
            <w:hideMark/>
          </w:tcPr>
          <w:p w14:paraId="099FE824"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569951CB"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AB4A1B" w14:paraId="5DCFF9F5" w14:textId="77777777" w:rsidTr="00AB4A1B">
        <w:trPr>
          <w:trHeight w:val="400"/>
        </w:trPr>
        <w:tc>
          <w:tcPr>
            <w:tcW w:w="1784" w:type="dxa"/>
            <w:tcBorders>
              <w:top w:val="nil"/>
              <w:left w:val="nil"/>
              <w:bottom w:val="nil"/>
              <w:right w:val="nil"/>
            </w:tcBorders>
            <w:shd w:val="clear" w:color="000000" w:fill="FFFFFF"/>
            <w:noWrap/>
            <w:hideMark/>
          </w:tcPr>
          <w:p w14:paraId="7D1147F9"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1B0312E5" w14:textId="77777777" w:rsidR="00AB4A1B" w:rsidRDefault="00AB4A1B" w:rsidP="00897C01">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FF8A359"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09F6419"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AB4A1B" w14:paraId="53EFC725" w14:textId="77777777" w:rsidTr="00F26B31">
        <w:trPr>
          <w:trHeight w:val="107"/>
        </w:trPr>
        <w:tc>
          <w:tcPr>
            <w:tcW w:w="10204" w:type="dxa"/>
            <w:gridSpan w:val="4"/>
            <w:tcBorders>
              <w:top w:val="nil"/>
              <w:left w:val="nil"/>
              <w:bottom w:val="nil"/>
              <w:right w:val="nil"/>
            </w:tcBorders>
            <w:shd w:val="clear" w:color="000000" w:fill="FFFFFF"/>
            <w:vAlign w:val="center"/>
            <w:hideMark/>
          </w:tcPr>
          <w:p w14:paraId="0EB514E8" w14:textId="77777777" w:rsidR="00AB4A1B" w:rsidRDefault="00AB4A1B" w:rsidP="00897C01">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なし</w:t>
            </w:r>
          </w:p>
        </w:tc>
      </w:tr>
    </w:tbl>
    <w:p w14:paraId="30B7BF7E" w14:textId="77777777" w:rsidR="00AB4A1B" w:rsidRDefault="00AB4A1B" w:rsidP="00AB4A1B">
      <w:pPr>
        <w:spacing w:line="320" w:lineRule="exact"/>
        <w:rPr>
          <w:rFonts w:ascii="Yu Gothic" w:eastAsia="Yu Gothic" w:hAnsi="Yu Gothic"/>
        </w:rPr>
      </w:pPr>
    </w:p>
    <w:p w14:paraId="3AD35A0D" w14:textId="77777777" w:rsidR="000D28E4" w:rsidRPr="00D44916" w:rsidRDefault="000D28E4" w:rsidP="00AA50AE">
      <w:pPr>
        <w:spacing w:line="320" w:lineRule="exact"/>
        <w:rPr>
          <w:rFonts w:ascii="Yu Gothic" w:eastAsia="Yu Gothic" w:hAnsi="Yu Gothic"/>
        </w:rPr>
      </w:pPr>
    </w:p>
    <w:sectPr w:rsidR="000D28E4" w:rsidRPr="00D44916" w:rsidSect="0055078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26"/>
    <w:rsid w:val="0001392B"/>
    <w:rsid w:val="00032086"/>
    <w:rsid w:val="00055BB1"/>
    <w:rsid w:val="00064AD5"/>
    <w:rsid w:val="000B0B42"/>
    <w:rsid w:val="000D28E4"/>
    <w:rsid w:val="00136A27"/>
    <w:rsid w:val="001822B7"/>
    <w:rsid w:val="0019472E"/>
    <w:rsid w:val="001B0676"/>
    <w:rsid w:val="001E697B"/>
    <w:rsid w:val="0020424A"/>
    <w:rsid w:val="003C3A19"/>
    <w:rsid w:val="003E5E91"/>
    <w:rsid w:val="003F36E1"/>
    <w:rsid w:val="0049722A"/>
    <w:rsid w:val="004D3F50"/>
    <w:rsid w:val="0055078F"/>
    <w:rsid w:val="00582E4F"/>
    <w:rsid w:val="005A60EA"/>
    <w:rsid w:val="006B7855"/>
    <w:rsid w:val="006C371C"/>
    <w:rsid w:val="006F125D"/>
    <w:rsid w:val="00732C79"/>
    <w:rsid w:val="008375AD"/>
    <w:rsid w:val="008722F5"/>
    <w:rsid w:val="00957E6B"/>
    <w:rsid w:val="009836BC"/>
    <w:rsid w:val="009C353B"/>
    <w:rsid w:val="00A53CD9"/>
    <w:rsid w:val="00A57446"/>
    <w:rsid w:val="00AA50AE"/>
    <w:rsid w:val="00AB4A1B"/>
    <w:rsid w:val="00B07985"/>
    <w:rsid w:val="00B37C7D"/>
    <w:rsid w:val="00B45644"/>
    <w:rsid w:val="00BC3B4F"/>
    <w:rsid w:val="00C06326"/>
    <w:rsid w:val="00C26FCE"/>
    <w:rsid w:val="00C445EA"/>
    <w:rsid w:val="00C80769"/>
    <w:rsid w:val="00CD4909"/>
    <w:rsid w:val="00D02CD3"/>
    <w:rsid w:val="00D44916"/>
    <w:rsid w:val="00D71CE2"/>
    <w:rsid w:val="00D77ED8"/>
    <w:rsid w:val="00DC3211"/>
    <w:rsid w:val="00DD744F"/>
    <w:rsid w:val="00E87646"/>
    <w:rsid w:val="00F26B31"/>
    <w:rsid w:val="00F3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8D946"/>
  <w15:chartTrackingRefBased/>
  <w15:docId w15:val="{02BB97BB-10D6-6E46-A075-1AA644B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E91"/>
    <w:rPr>
      <w:rFonts w:ascii="ＭＳ Ｐゴシック" w:eastAsia="ＭＳ Ｐゴシック" w:hAnsi="ＭＳ Ｐゴシック" w:cs="ＭＳ Ｐゴシック"/>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2640">
      <w:bodyDiv w:val="1"/>
      <w:marLeft w:val="0"/>
      <w:marRight w:val="0"/>
      <w:marTop w:val="0"/>
      <w:marBottom w:val="0"/>
      <w:divBdr>
        <w:top w:val="none" w:sz="0" w:space="0" w:color="auto"/>
        <w:left w:val="none" w:sz="0" w:space="0" w:color="auto"/>
        <w:bottom w:val="none" w:sz="0" w:space="0" w:color="auto"/>
        <w:right w:val="none" w:sz="0" w:space="0" w:color="auto"/>
      </w:divBdr>
    </w:div>
    <w:div w:id="106315347">
      <w:bodyDiv w:val="1"/>
      <w:marLeft w:val="0"/>
      <w:marRight w:val="0"/>
      <w:marTop w:val="0"/>
      <w:marBottom w:val="0"/>
      <w:divBdr>
        <w:top w:val="none" w:sz="0" w:space="0" w:color="auto"/>
        <w:left w:val="none" w:sz="0" w:space="0" w:color="auto"/>
        <w:bottom w:val="none" w:sz="0" w:space="0" w:color="auto"/>
        <w:right w:val="none" w:sz="0" w:space="0" w:color="auto"/>
      </w:divBdr>
    </w:div>
    <w:div w:id="192967228">
      <w:bodyDiv w:val="1"/>
      <w:marLeft w:val="0"/>
      <w:marRight w:val="0"/>
      <w:marTop w:val="0"/>
      <w:marBottom w:val="0"/>
      <w:divBdr>
        <w:top w:val="none" w:sz="0" w:space="0" w:color="auto"/>
        <w:left w:val="none" w:sz="0" w:space="0" w:color="auto"/>
        <w:bottom w:val="none" w:sz="0" w:space="0" w:color="auto"/>
        <w:right w:val="none" w:sz="0" w:space="0" w:color="auto"/>
      </w:divBdr>
    </w:div>
    <w:div w:id="212081294">
      <w:bodyDiv w:val="1"/>
      <w:marLeft w:val="0"/>
      <w:marRight w:val="0"/>
      <w:marTop w:val="0"/>
      <w:marBottom w:val="0"/>
      <w:divBdr>
        <w:top w:val="none" w:sz="0" w:space="0" w:color="auto"/>
        <w:left w:val="none" w:sz="0" w:space="0" w:color="auto"/>
        <w:bottom w:val="none" w:sz="0" w:space="0" w:color="auto"/>
        <w:right w:val="none" w:sz="0" w:space="0" w:color="auto"/>
      </w:divBdr>
    </w:div>
    <w:div w:id="287666186">
      <w:bodyDiv w:val="1"/>
      <w:marLeft w:val="0"/>
      <w:marRight w:val="0"/>
      <w:marTop w:val="0"/>
      <w:marBottom w:val="0"/>
      <w:divBdr>
        <w:top w:val="none" w:sz="0" w:space="0" w:color="auto"/>
        <w:left w:val="none" w:sz="0" w:space="0" w:color="auto"/>
        <w:bottom w:val="none" w:sz="0" w:space="0" w:color="auto"/>
        <w:right w:val="none" w:sz="0" w:space="0" w:color="auto"/>
      </w:divBdr>
    </w:div>
    <w:div w:id="302390459">
      <w:bodyDiv w:val="1"/>
      <w:marLeft w:val="0"/>
      <w:marRight w:val="0"/>
      <w:marTop w:val="0"/>
      <w:marBottom w:val="0"/>
      <w:divBdr>
        <w:top w:val="none" w:sz="0" w:space="0" w:color="auto"/>
        <w:left w:val="none" w:sz="0" w:space="0" w:color="auto"/>
        <w:bottom w:val="none" w:sz="0" w:space="0" w:color="auto"/>
        <w:right w:val="none" w:sz="0" w:space="0" w:color="auto"/>
      </w:divBdr>
    </w:div>
    <w:div w:id="315651507">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
    <w:div w:id="374505462">
      <w:bodyDiv w:val="1"/>
      <w:marLeft w:val="0"/>
      <w:marRight w:val="0"/>
      <w:marTop w:val="0"/>
      <w:marBottom w:val="0"/>
      <w:divBdr>
        <w:top w:val="none" w:sz="0" w:space="0" w:color="auto"/>
        <w:left w:val="none" w:sz="0" w:space="0" w:color="auto"/>
        <w:bottom w:val="none" w:sz="0" w:space="0" w:color="auto"/>
        <w:right w:val="none" w:sz="0" w:space="0" w:color="auto"/>
      </w:divBdr>
    </w:div>
    <w:div w:id="410277122">
      <w:bodyDiv w:val="1"/>
      <w:marLeft w:val="0"/>
      <w:marRight w:val="0"/>
      <w:marTop w:val="0"/>
      <w:marBottom w:val="0"/>
      <w:divBdr>
        <w:top w:val="none" w:sz="0" w:space="0" w:color="auto"/>
        <w:left w:val="none" w:sz="0" w:space="0" w:color="auto"/>
        <w:bottom w:val="none" w:sz="0" w:space="0" w:color="auto"/>
        <w:right w:val="none" w:sz="0" w:space="0" w:color="auto"/>
      </w:divBdr>
    </w:div>
    <w:div w:id="488325767">
      <w:bodyDiv w:val="1"/>
      <w:marLeft w:val="0"/>
      <w:marRight w:val="0"/>
      <w:marTop w:val="0"/>
      <w:marBottom w:val="0"/>
      <w:divBdr>
        <w:top w:val="none" w:sz="0" w:space="0" w:color="auto"/>
        <w:left w:val="none" w:sz="0" w:space="0" w:color="auto"/>
        <w:bottom w:val="none" w:sz="0" w:space="0" w:color="auto"/>
        <w:right w:val="none" w:sz="0" w:space="0" w:color="auto"/>
      </w:divBdr>
    </w:div>
    <w:div w:id="556354617">
      <w:bodyDiv w:val="1"/>
      <w:marLeft w:val="0"/>
      <w:marRight w:val="0"/>
      <w:marTop w:val="0"/>
      <w:marBottom w:val="0"/>
      <w:divBdr>
        <w:top w:val="none" w:sz="0" w:space="0" w:color="auto"/>
        <w:left w:val="none" w:sz="0" w:space="0" w:color="auto"/>
        <w:bottom w:val="none" w:sz="0" w:space="0" w:color="auto"/>
        <w:right w:val="none" w:sz="0" w:space="0" w:color="auto"/>
      </w:divBdr>
    </w:div>
    <w:div w:id="587688982">
      <w:bodyDiv w:val="1"/>
      <w:marLeft w:val="0"/>
      <w:marRight w:val="0"/>
      <w:marTop w:val="0"/>
      <w:marBottom w:val="0"/>
      <w:divBdr>
        <w:top w:val="none" w:sz="0" w:space="0" w:color="auto"/>
        <w:left w:val="none" w:sz="0" w:space="0" w:color="auto"/>
        <w:bottom w:val="none" w:sz="0" w:space="0" w:color="auto"/>
        <w:right w:val="none" w:sz="0" w:space="0" w:color="auto"/>
      </w:divBdr>
    </w:div>
    <w:div w:id="651179760">
      <w:bodyDiv w:val="1"/>
      <w:marLeft w:val="0"/>
      <w:marRight w:val="0"/>
      <w:marTop w:val="0"/>
      <w:marBottom w:val="0"/>
      <w:divBdr>
        <w:top w:val="none" w:sz="0" w:space="0" w:color="auto"/>
        <w:left w:val="none" w:sz="0" w:space="0" w:color="auto"/>
        <w:bottom w:val="none" w:sz="0" w:space="0" w:color="auto"/>
        <w:right w:val="none" w:sz="0" w:space="0" w:color="auto"/>
      </w:divBdr>
    </w:div>
    <w:div w:id="845166532">
      <w:bodyDiv w:val="1"/>
      <w:marLeft w:val="0"/>
      <w:marRight w:val="0"/>
      <w:marTop w:val="0"/>
      <w:marBottom w:val="0"/>
      <w:divBdr>
        <w:top w:val="none" w:sz="0" w:space="0" w:color="auto"/>
        <w:left w:val="none" w:sz="0" w:space="0" w:color="auto"/>
        <w:bottom w:val="none" w:sz="0" w:space="0" w:color="auto"/>
        <w:right w:val="none" w:sz="0" w:space="0" w:color="auto"/>
      </w:divBdr>
    </w:div>
    <w:div w:id="872881195">
      <w:bodyDiv w:val="1"/>
      <w:marLeft w:val="0"/>
      <w:marRight w:val="0"/>
      <w:marTop w:val="0"/>
      <w:marBottom w:val="0"/>
      <w:divBdr>
        <w:top w:val="none" w:sz="0" w:space="0" w:color="auto"/>
        <w:left w:val="none" w:sz="0" w:space="0" w:color="auto"/>
        <w:bottom w:val="none" w:sz="0" w:space="0" w:color="auto"/>
        <w:right w:val="none" w:sz="0" w:space="0" w:color="auto"/>
      </w:divBdr>
    </w:div>
    <w:div w:id="960186101">
      <w:bodyDiv w:val="1"/>
      <w:marLeft w:val="0"/>
      <w:marRight w:val="0"/>
      <w:marTop w:val="0"/>
      <w:marBottom w:val="0"/>
      <w:divBdr>
        <w:top w:val="none" w:sz="0" w:space="0" w:color="auto"/>
        <w:left w:val="none" w:sz="0" w:space="0" w:color="auto"/>
        <w:bottom w:val="none" w:sz="0" w:space="0" w:color="auto"/>
        <w:right w:val="none" w:sz="0" w:space="0" w:color="auto"/>
      </w:divBdr>
    </w:div>
    <w:div w:id="994069560">
      <w:bodyDiv w:val="1"/>
      <w:marLeft w:val="0"/>
      <w:marRight w:val="0"/>
      <w:marTop w:val="0"/>
      <w:marBottom w:val="0"/>
      <w:divBdr>
        <w:top w:val="none" w:sz="0" w:space="0" w:color="auto"/>
        <w:left w:val="none" w:sz="0" w:space="0" w:color="auto"/>
        <w:bottom w:val="none" w:sz="0" w:space="0" w:color="auto"/>
        <w:right w:val="none" w:sz="0" w:space="0" w:color="auto"/>
      </w:divBdr>
    </w:div>
    <w:div w:id="1152672818">
      <w:bodyDiv w:val="1"/>
      <w:marLeft w:val="0"/>
      <w:marRight w:val="0"/>
      <w:marTop w:val="0"/>
      <w:marBottom w:val="0"/>
      <w:divBdr>
        <w:top w:val="none" w:sz="0" w:space="0" w:color="auto"/>
        <w:left w:val="none" w:sz="0" w:space="0" w:color="auto"/>
        <w:bottom w:val="none" w:sz="0" w:space="0" w:color="auto"/>
        <w:right w:val="none" w:sz="0" w:space="0" w:color="auto"/>
      </w:divBdr>
    </w:div>
    <w:div w:id="1159737560">
      <w:bodyDiv w:val="1"/>
      <w:marLeft w:val="0"/>
      <w:marRight w:val="0"/>
      <w:marTop w:val="0"/>
      <w:marBottom w:val="0"/>
      <w:divBdr>
        <w:top w:val="none" w:sz="0" w:space="0" w:color="auto"/>
        <w:left w:val="none" w:sz="0" w:space="0" w:color="auto"/>
        <w:bottom w:val="none" w:sz="0" w:space="0" w:color="auto"/>
        <w:right w:val="none" w:sz="0" w:space="0" w:color="auto"/>
      </w:divBdr>
    </w:div>
    <w:div w:id="1187523158">
      <w:bodyDiv w:val="1"/>
      <w:marLeft w:val="0"/>
      <w:marRight w:val="0"/>
      <w:marTop w:val="0"/>
      <w:marBottom w:val="0"/>
      <w:divBdr>
        <w:top w:val="none" w:sz="0" w:space="0" w:color="auto"/>
        <w:left w:val="none" w:sz="0" w:space="0" w:color="auto"/>
        <w:bottom w:val="none" w:sz="0" w:space="0" w:color="auto"/>
        <w:right w:val="none" w:sz="0" w:space="0" w:color="auto"/>
      </w:divBdr>
    </w:div>
    <w:div w:id="1262028928">
      <w:bodyDiv w:val="1"/>
      <w:marLeft w:val="0"/>
      <w:marRight w:val="0"/>
      <w:marTop w:val="0"/>
      <w:marBottom w:val="0"/>
      <w:divBdr>
        <w:top w:val="none" w:sz="0" w:space="0" w:color="auto"/>
        <w:left w:val="none" w:sz="0" w:space="0" w:color="auto"/>
        <w:bottom w:val="none" w:sz="0" w:space="0" w:color="auto"/>
        <w:right w:val="none" w:sz="0" w:space="0" w:color="auto"/>
      </w:divBdr>
    </w:div>
    <w:div w:id="1288271245">
      <w:bodyDiv w:val="1"/>
      <w:marLeft w:val="0"/>
      <w:marRight w:val="0"/>
      <w:marTop w:val="0"/>
      <w:marBottom w:val="0"/>
      <w:divBdr>
        <w:top w:val="none" w:sz="0" w:space="0" w:color="auto"/>
        <w:left w:val="none" w:sz="0" w:space="0" w:color="auto"/>
        <w:bottom w:val="none" w:sz="0" w:space="0" w:color="auto"/>
        <w:right w:val="none" w:sz="0" w:space="0" w:color="auto"/>
      </w:divBdr>
    </w:div>
    <w:div w:id="1451120478">
      <w:bodyDiv w:val="1"/>
      <w:marLeft w:val="0"/>
      <w:marRight w:val="0"/>
      <w:marTop w:val="0"/>
      <w:marBottom w:val="0"/>
      <w:divBdr>
        <w:top w:val="none" w:sz="0" w:space="0" w:color="auto"/>
        <w:left w:val="none" w:sz="0" w:space="0" w:color="auto"/>
        <w:bottom w:val="none" w:sz="0" w:space="0" w:color="auto"/>
        <w:right w:val="none" w:sz="0" w:space="0" w:color="auto"/>
      </w:divBdr>
    </w:div>
    <w:div w:id="1548293317">
      <w:bodyDiv w:val="1"/>
      <w:marLeft w:val="0"/>
      <w:marRight w:val="0"/>
      <w:marTop w:val="0"/>
      <w:marBottom w:val="0"/>
      <w:divBdr>
        <w:top w:val="none" w:sz="0" w:space="0" w:color="auto"/>
        <w:left w:val="none" w:sz="0" w:space="0" w:color="auto"/>
        <w:bottom w:val="none" w:sz="0" w:space="0" w:color="auto"/>
        <w:right w:val="none" w:sz="0" w:space="0" w:color="auto"/>
      </w:divBdr>
    </w:div>
    <w:div w:id="1577592781">
      <w:bodyDiv w:val="1"/>
      <w:marLeft w:val="0"/>
      <w:marRight w:val="0"/>
      <w:marTop w:val="0"/>
      <w:marBottom w:val="0"/>
      <w:divBdr>
        <w:top w:val="none" w:sz="0" w:space="0" w:color="auto"/>
        <w:left w:val="none" w:sz="0" w:space="0" w:color="auto"/>
        <w:bottom w:val="none" w:sz="0" w:space="0" w:color="auto"/>
        <w:right w:val="none" w:sz="0" w:space="0" w:color="auto"/>
      </w:divBdr>
    </w:div>
    <w:div w:id="1617248136">
      <w:bodyDiv w:val="1"/>
      <w:marLeft w:val="0"/>
      <w:marRight w:val="0"/>
      <w:marTop w:val="0"/>
      <w:marBottom w:val="0"/>
      <w:divBdr>
        <w:top w:val="none" w:sz="0" w:space="0" w:color="auto"/>
        <w:left w:val="none" w:sz="0" w:space="0" w:color="auto"/>
        <w:bottom w:val="none" w:sz="0" w:space="0" w:color="auto"/>
        <w:right w:val="none" w:sz="0" w:space="0" w:color="auto"/>
      </w:divBdr>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
    <w:div w:id="1777096311">
      <w:bodyDiv w:val="1"/>
      <w:marLeft w:val="0"/>
      <w:marRight w:val="0"/>
      <w:marTop w:val="0"/>
      <w:marBottom w:val="0"/>
      <w:divBdr>
        <w:top w:val="none" w:sz="0" w:space="0" w:color="auto"/>
        <w:left w:val="none" w:sz="0" w:space="0" w:color="auto"/>
        <w:bottom w:val="none" w:sz="0" w:space="0" w:color="auto"/>
        <w:right w:val="none" w:sz="0" w:space="0" w:color="auto"/>
      </w:divBdr>
    </w:div>
    <w:div w:id="1818299335">
      <w:bodyDiv w:val="1"/>
      <w:marLeft w:val="0"/>
      <w:marRight w:val="0"/>
      <w:marTop w:val="0"/>
      <w:marBottom w:val="0"/>
      <w:divBdr>
        <w:top w:val="none" w:sz="0" w:space="0" w:color="auto"/>
        <w:left w:val="none" w:sz="0" w:space="0" w:color="auto"/>
        <w:bottom w:val="none" w:sz="0" w:space="0" w:color="auto"/>
        <w:right w:val="none" w:sz="0" w:space="0" w:color="auto"/>
      </w:divBdr>
    </w:div>
    <w:div w:id="1830514872">
      <w:bodyDiv w:val="1"/>
      <w:marLeft w:val="0"/>
      <w:marRight w:val="0"/>
      <w:marTop w:val="0"/>
      <w:marBottom w:val="0"/>
      <w:divBdr>
        <w:top w:val="none" w:sz="0" w:space="0" w:color="auto"/>
        <w:left w:val="none" w:sz="0" w:space="0" w:color="auto"/>
        <w:bottom w:val="none" w:sz="0" w:space="0" w:color="auto"/>
        <w:right w:val="none" w:sz="0" w:space="0" w:color="auto"/>
      </w:divBdr>
    </w:div>
    <w:div w:id="1843399052">
      <w:bodyDiv w:val="1"/>
      <w:marLeft w:val="0"/>
      <w:marRight w:val="0"/>
      <w:marTop w:val="0"/>
      <w:marBottom w:val="0"/>
      <w:divBdr>
        <w:top w:val="none" w:sz="0" w:space="0" w:color="auto"/>
        <w:left w:val="none" w:sz="0" w:space="0" w:color="auto"/>
        <w:bottom w:val="none" w:sz="0" w:space="0" w:color="auto"/>
        <w:right w:val="none" w:sz="0" w:space="0" w:color="auto"/>
      </w:divBdr>
    </w:div>
    <w:div w:id="2048027218">
      <w:bodyDiv w:val="1"/>
      <w:marLeft w:val="0"/>
      <w:marRight w:val="0"/>
      <w:marTop w:val="0"/>
      <w:marBottom w:val="0"/>
      <w:divBdr>
        <w:top w:val="none" w:sz="0" w:space="0" w:color="auto"/>
        <w:left w:val="none" w:sz="0" w:space="0" w:color="auto"/>
        <w:bottom w:val="none" w:sz="0" w:space="0" w:color="auto"/>
        <w:right w:val="none" w:sz="0" w:space="0" w:color="auto"/>
      </w:divBdr>
    </w:div>
    <w:div w:id="2076126626">
      <w:bodyDiv w:val="1"/>
      <w:marLeft w:val="0"/>
      <w:marRight w:val="0"/>
      <w:marTop w:val="0"/>
      <w:marBottom w:val="0"/>
      <w:divBdr>
        <w:top w:val="none" w:sz="0" w:space="0" w:color="auto"/>
        <w:left w:val="none" w:sz="0" w:space="0" w:color="auto"/>
        <w:bottom w:val="none" w:sz="0" w:space="0" w:color="auto"/>
        <w:right w:val="none" w:sz="0" w:space="0" w:color="auto"/>
      </w:divBdr>
    </w:div>
    <w:div w:id="21392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28</Pages>
  <Words>20448</Words>
  <Characters>20484</Characters>
  <DocSecurity>0</DocSecurity>
  <Lines>2050</Lines>
  <Paragraphs>515</Paragraphs>
  <ScaleCrop>false</ScaleCrop>
  <HeadingPairs>
    <vt:vector size="2" baseType="variant">
      <vt:variant>
        <vt:lpstr>タイトル</vt:lpstr>
      </vt:variant>
      <vt:variant>
        <vt:i4>1</vt:i4>
      </vt:variant>
    </vt:vector>
  </HeadingPairs>
  <TitlesOfParts>
    <vt:vector size="1" baseType="lpstr">
      <vt:lpstr>R6理科 年間指導計画案・観点別評価規準例 4年</vt:lpstr>
    </vt:vector>
  </TitlesOfParts>
  <Manager/>
  <Company/>
  <LinksUpToDate>false</LinksUpToDate>
  <CharactersWithSpaces>21451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R6理科 年間指導計画案・観点別評価規準例 4年</dc:title>
  <dc:subject/>
  <cp:keywords/>
  <dc:description/>
  <cp:lastPrinted>2024-04-08T06:25:00Z</cp:lastPrinted>
  <dcterms:created xsi:type="dcterms:W3CDTF">2023-09-13T18:21:00Z</dcterms:created>
  <dcterms:modified xsi:type="dcterms:W3CDTF">2024-04-08T06:25:00Z</dcterms:modified>
  <cp:category/>
</cp:coreProperties>
</file>